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B01DF" w14:textId="77777777" w:rsidR="00A2677D" w:rsidRDefault="00A2677D" w:rsidP="00F11919">
      <w:pPr>
        <w:spacing w:before="0" w:after="0" w:line="240" w:lineRule="auto"/>
        <w:rPr>
          <w:rFonts w:ascii="Arial" w:eastAsia="Times New Roman" w:hAnsi="Arial" w:cs="Arial"/>
          <w:color w:val="000000" w:themeColor="text1"/>
          <w:sz w:val="22"/>
        </w:rPr>
      </w:pPr>
    </w:p>
    <w:p w14:paraId="7FFC278E" w14:textId="5C1A2CD1" w:rsidR="00A2677D" w:rsidRPr="00A2677D" w:rsidRDefault="00A2677D" w:rsidP="00A2677D">
      <w:pPr>
        <w:pStyle w:val="Title"/>
        <w:jc w:val="both"/>
        <w:rPr>
          <w:rFonts w:ascii="Arial" w:hAnsi="Arial" w:cs="Arial"/>
          <w:b w:val="0"/>
          <w:bCs/>
          <w:sz w:val="72"/>
          <w:szCs w:val="72"/>
        </w:rPr>
      </w:pPr>
      <w:r>
        <w:rPr>
          <w:rFonts w:ascii="Arial" w:hAnsi="Arial" w:cs="Arial"/>
          <w:b w:val="0"/>
          <w:bCs/>
          <w:spacing w:val="-9"/>
          <w:sz w:val="72"/>
          <w:szCs w:val="72"/>
        </w:rPr>
        <w:t>Admissions Policy</w:t>
      </w:r>
    </w:p>
    <w:p w14:paraId="0EEB5719" w14:textId="77777777" w:rsidR="00A2677D" w:rsidRDefault="00A2677D" w:rsidP="00F11919">
      <w:pPr>
        <w:spacing w:before="0" w:after="0" w:line="240" w:lineRule="auto"/>
        <w:rPr>
          <w:rFonts w:ascii="Arial" w:eastAsia="Times New Roman" w:hAnsi="Arial" w:cs="Arial"/>
          <w:color w:val="000000" w:themeColor="text1"/>
          <w:sz w:val="22"/>
        </w:rPr>
      </w:pPr>
    </w:p>
    <w:p w14:paraId="4190E708" w14:textId="77777777" w:rsidR="00A2677D" w:rsidRDefault="00A2677D" w:rsidP="00F11919">
      <w:pPr>
        <w:spacing w:before="0" w:after="0" w:line="240" w:lineRule="auto"/>
        <w:rPr>
          <w:rFonts w:ascii="Arial" w:eastAsia="Times New Roman" w:hAnsi="Arial" w:cs="Arial"/>
          <w:color w:val="000000" w:themeColor="text1"/>
          <w:sz w:val="22"/>
        </w:rPr>
      </w:pPr>
    </w:p>
    <w:p w14:paraId="15511817" w14:textId="6EFC066E" w:rsidR="00690E46" w:rsidRPr="00A2677D" w:rsidRDefault="00A50059" w:rsidP="00F11919">
      <w:pPr>
        <w:spacing w:before="0" w:after="0" w:line="240" w:lineRule="auto"/>
        <w:rPr>
          <w:rFonts w:ascii="Arial" w:hAnsi="Arial" w:cs="Arial"/>
          <w:i/>
          <w:iCs/>
          <w:sz w:val="22"/>
        </w:rPr>
      </w:pPr>
      <w:r w:rsidRPr="00A2677D">
        <w:rPr>
          <w:rFonts w:ascii="Arial" w:eastAsia="Times New Roman" w:hAnsi="Arial" w:cs="Arial"/>
          <w:i/>
          <w:iCs/>
          <w:color w:val="000000" w:themeColor="text1"/>
          <w:sz w:val="22"/>
        </w:rPr>
        <w:t>For the purposes of this policy, ‘the Trust’ refers to The Trust and all schools within the Trust</w:t>
      </w:r>
    </w:p>
    <w:p w14:paraId="6315EB51" w14:textId="14BB40D6" w:rsidR="00690E46" w:rsidRPr="00A2677D" w:rsidRDefault="001E428E" w:rsidP="001E428E">
      <w:pPr>
        <w:pStyle w:val="Heading4"/>
        <w:rPr>
          <w:i/>
          <w:iCs/>
          <w:sz w:val="22"/>
          <w:szCs w:val="22"/>
        </w:rPr>
      </w:pPr>
      <w:r w:rsidRPr="00A2677D">
        <w:rPr>
          <w:i/>
          <w:iCs/>
          <w:sz w:val="22"/>
          <w:szCs w:val="22"/>
        </w:rPr>
        <w:t>Admissions Policy</w:t>
      </w:r>
    </w:p>
    <w:p w14:paraId="7B336E6E" w14:textId="77777777" w:rsidR="00690E46" w:rsidRPr="00976922" w:rsidRDefault="00690E46" w:rsidP="00F11919">
      <w:pPr>
        <w:spacing w:before="0" w:after="0" w:line="240" w:lineRule="auto"/>
        <w:rPr>
          <w:rFonts w:ascii="Arial" w:hAnsi="Arial" w:cs="Arial"/>
          <w:sz w:val="22"/>
        </w:rPr>
      </w:pPr>
    </w:p>
    <w:tbl>
      <w:tblPr>
        <w:tblStyle w:val="TableGrid"/>
        <w:tblW w:w="9016" w:type="dxa"/>
        <w:tblLook w:val="04A0" w:firstRow="1" w:lastRow="0" w:firstColumn="1" w:lastColumn="0" w:noHBand="0" w:noVBand="1"/>
      </w:tblPr>
      <w:tblGrid>
        <w:gridCol w:w="3135"/>
        <w:gridCol w:w="5881"/>
      </w:tblGrid>
      <w:tr w:rsidR="00690E46" w:rsidRPr="00976922" w14:paraId="17A68B04" w14:textId="77777777" w:rsidTr="40EAE6D5">
        <w:tc>
          <w:tcPr>
            <w:tcW w:w="9016" w:type="dxa"/>
            <w:gridSpan w:val="2"/>
            <w:shd w:val="clear" w:color="auto" w:fill="DEEAF6" w:themeFill="accent5" w:themeFillTint="33"/>
            <w:tcMar>
              <w:top w:w="28" w:type="dxa"/>
              <w:left w:w="28" w:type="dxa"/>
              <w:bottom w:w="28" w:type="dxa"/>
              <w:right w:w="28" w:type="dxa"/>
            </w:tcMar>
          </w:tcPr>
          <w:p w14:paraId="7F205D41" w14:textId="77777777" w:rsidR="00690E46" w:rsidRPr="00976922" w:rsidRDefault="00690E46" w:rsidP="00F11919">
            <w:pPr>
              <w:spacing w:before="0" w:after="0"/>
              <w:rPr>
                <w:rFonts w:ascii="Arial" w:hAnsi="Arial" w:cs="Arial"/>
                <w:b/>
                <w:bCs/>
                <w:sz w:val="22"/>
              </w:rPr>
            </w:pPr>
            <w:r w:rsidRPr="00976922">
              <w:rPr>
                <w:rFonts w:ascii="Arial" w:hAnsi="Arial" w:cs="Arial"/>
                <w:b/>
                <w:bCs/>
                <w:sz w:val="22"/>
              </w:rPr>
              <w:t>Monitoring and review</w:t>
            </w:r>
          </w:p>
        </w:tc>
      </w:tr>
      <w:tr w:rsidR="00311AE5" w:rsidRPr="00976922" w14:paraId="580D47A6" w14:textId="77777777" w:rsidTr="40EAE6D5">
        <w:tc>
          <w:tcPr>
            <w:tcW w:w="3135" w:type="dxa"/>
            <w:tcMar>
              <w:top w:w="28" w:type="dxa"/>
              <w:left w:w="28" w:type="dxa"/>
              <w:bottom w:w="28" w:type="dxa"/>
              <w:right w:w="28" w:type="dxa"/>
            </w:tcMar>
          </w:tcPr>
          <w:p w14:paraId="51196BBC" w14:textId="692631F9" w:rsidR="00311AE5" w:rsidRPr="00976922" w:rsidRDefault="00311AE5" w:rsidP="00F11919">
            <w:pPr>
              <w:spacing w:before="0" w:after="0"/>
              <w:rPr>
                <w:rFonts w:ascii="Arial" w:hAnsi="Arial" w:cs="Arial"/>
                <w:sz w:val="22"/>
              </w:rPr>
            </w:pPr>
            <w:r w:rsidRPr="00976922">
              <w:rPr>
                <w:rFonts w:ascii="Arial" w:hAnsi="Arial" w:cs="Arial"/>
                <w:sz w:val="22"/>
              </w:rPr>
              <w:t>Author</w:t>
            </w:r>
          </w:p>
        </w:tc>
        <w:tc>
          <w:tcPr>
            <w:tcW w:w="5881" w:type="dxa"/>
            <w:tcMar>
              <w:top w:w="28" w:type="dxa"/>
              <w:left w:w="28" w:type="dxa"/>
              <w:bottom w:w="28" w:type="dxa"/>
              <w:right w:w="28" w:type="dxa"/>
            </w:tcMar>
          </w:tcPr>
          <w:p w14:paraId="5746F40C" w14:textId="7CFAA13B" w:rsidR="00311AE5" w:rsidRPr="00976922" w:rsidRDefault="00A37645" w:rsidP="00F11919">
            <w:pPr>
              <w:spacing w:before="0" w:after="0"/>
              <w:rPr>
                <w:rFonts w:ascii="Arial" w:hAnsi="Arial" w:cs="Arial"/>
                <w:sz w:val="22"/>
              </w:rPr>
            </w:pPr>
            <w:r w:rsidRPr="00976922">
              <w:rPr>
                <w:rFonts w:ascii="Arial" w:hAnsi="Arial" w:cs="Arial"/>
                <w:sz w:val="22"/>
              </w:rPr>
              <w:t>Sara Attra</w:t>
            </w:r>
          </w:p>
        </w:tc>
      </w:tr>
      <w:tr w:rsidR="00311AE5" w:rsidRPr="00976922" w14:paraId="639442D3" w14:textId="77777777" w:rsidTr="40EAE6D5">
        <w:tc>
          <w:tcPr>
            <w:tcW w:w="3135" w:type="dxa"/>
            <w:tcMar>
              <w:top w:w="28" w:type="dxa"/>
              <w:left w:w="28" w:type="dxa"/>
              <w:bottom w:w="28" w:type="dxa"/>
              <w:right w:w="28" w:type="dxa"/>
            </w:tcMar>
          </w:tcPr>
          <w:p w14:paraId="7EE9AF7C" w14:textId="5276EBB1" w:rsidR="00311AE5" w:rsidRPr="00976922" w:rsidRDefault="00311AE5" w:rsidP="00F11919">
            <w:pPr>
              <w:spacing w:before="0" w:after="0"/>
              <w:rPr>
                <w:rFonts w:ascii="Arial" w:hAnsi="Arial" w:cs="Arial"/>
                <w:sz w:val="22"/>
              </w:rPr>
            </w:pPr>
            <w:r w:rsidRPr="00976922">
              <w:rPr>
                <w:rFonts w:ascii="Arial" w:hAnsi="Arial" w:cs="Arial"/>
                <w:sz w:val="22"/>
              </w:rPr>
              <w:t>Approver</w:t>
            </w:r>
          </w:p>
        </w:tc>
        <w:tc>
          <w:tcPr>
            <w:tcW w:w="5881" w:type="dxa"/>
            <w:tcMar>
              <w:top w:w="28" w:type="dxa"/>
              <w:left w:w="28" w:type="dxa"/>
              <w:bottom w:w="28" w:type="dxa"/>
              <w:right w:w="28" w:type="dxa"/>
            </w:tcMar>
          </w:tcPr>
          <w:p w14:paraId="65FE306A" w14:textId="2DEC3D96" w:rsidR="00311AE5" w:rsidRPr="00976922" w:rsidRDefault="00A37645" w:rsidP="00F11919">
            <w:pPr>
              <w:spacing w:before="0" w:after="0"/>
              <w:rPr>
                <w:rFonts w:ascii="Arial" w:hAnsi="Arial" w:cs="Arial"/>
                <w:sz w:val="22"/>
              </w:rPr>
            </w:pPr>
            <w:r w:rsidRPr="00976922">
              <w:rPr>
                <w:rFonts w:ascii="Arial" w:hAnsi="Arial" w:cs="Arial"/>
                <w:sz w:val="22"/>
              </w:rPr>
              <w:t>Trustees</w:t>
            </w:r>
          </w:p>
        </w:tc>
      </w:tr>
      <w:tr w:rsidR="00311AE5" w:rsidRPr="00976922" w14:paraId="1856652D" w14:textId="77777777" w:rsidTr="40EAE6D5">
        <w:tc>
          <w:tcPr>
            <w:tcW w:w="3135" w:type="dxa"/>
            <w:tcMar>
              <w:top w:w="28" w:type="dxa"/>
              <w:left w:w="28" w:type="dxa"/>
              <w:bottom w:w="28" w:type="dxa"/>
              <w:right w:w="28" w:type="dxa"/>
            </w:tcMar>
          </w:tcPr>
          <w:p w14:paraId="49DFB9F7" w14:textId="3E3D0173" w:rsidR="00311AE5" w:rsidRPr="00976922" w:rsidRDefault="00311AE5" w:rsidP="00F11919">
            <w:pPr>
              <w:spacing w:before="0" w:after="0"/>
              <w:rPr>
                <w:rFonts w:ascii="Arial" w:hAnsi="Arial" w:cs="Arial"/>
                <w:sz w:val="22"/>
              </w:rPr>
            </w:pPr>
            <w:r w:rsidRPr="00976922">
              <w:rPr>
                <w:rFonts w:ascii="Arial" w:hAnsi="Arial" w:cs="Arial"/>
                <w:sz w:val="22"/>
              </w:rPr>
              <w:t>Owner</w:t>
            </w:r>
          </w:p>
        </w:tc>
        <w:tc>
          <w:tcPr>
            <w:tcW w:w="5881" w:type="dxa"/>
            <w:tcMar>
              <w:top w:w="28" w:type="dxa"/>
              <w:left w:w="28" w:type="dxa"/>
              <w:bottom w:w="28" w:type="dxa"/>
              <w:right w:w="28" w:type="dxa"/>
            </w:tcMar>
          </w:tcPr>
          <w:p w14:paraId="26EE2035" w14:textId="23CE1361" w:rsidR="00311AE5" w:rsidRPr="00976922" w:rsidRDefault="00A37645" w:rsidP="00F11919">
            <w:pPr>
              <w:spacing w:before="0" w:after="0"/>
              <w:rPr>
                <w:rFonts w:ascii="Arial" w:hAnsi="Arial" w:cs="Arial"/>
                <w:sz w:val="22"/>
              </w:rPr>
            </w:pPr>
            <w:r w:rsidRPr="00976922">
              <w:rPr>
                <w:rFonts w:ascii="Arial" w:hAnsi="Arial" w:cs="Arial"/>
                <w:sz w:val="22"/>
              </w:rPr>
              <w:t>Sara Attra, Director of Education</w:t>
            </w:r>
          </w:p>
        </w:tc>
      </w:tr>
      <w:tr w:rsidR="00690E46" w:rsidRPr="00976922" w14:paraId="1AC3AE5C" w14:textId="77777777" w:rsidTr="40EAE6D5">
        <w:tc>
          <w:tcPr>
            <w:tcW w:w="3135" w:type="dxa"/>
            <w:tcMar>
              <w:top w:w="28" w:type="dxa"/>
              <w:left w:w="28" w:type="dxa"/>
              <w:bottom w:w="28" w:type="dxa"/>
              <w:right w:w="28" w:type="dxa"/>
            </w:tcMar>
          </w:tcPr>
          <w:p w14:paraId="40A7A2EF" w14:textId="77777777" w:rsidR="00690E46" w:rsidRPr="00976922" w:rsidRDefault="00690E46" w:rsidP="00F11919">
            <w:pPr>
              <w:spacing w:before="0" w:after="0"/>
              <w:rPr>
                <w:rFonts w:ascii="Arial" w:hAnsi="Arial" w:cs="Arial"/>
                <w:sz w:val="22"/>
              </w:rPr>
            </w:pPr>
            <w:r w:rsidRPr="00976922">
              <w:rPr>
                <w:rFonts w:ascii="Arial" w:hAnsi="Arial" w:cs="Arial"/>
                <w:sz w:val="22"/>
              </w:rPr>
              <w:t>Most recent review date:</w:t>
            </w:r>
          </w:p>
        </w:tc>
        <w:tc>
          <w:tcPr>
            <w:tcW w:w="5881" w:type="dxa"/>
            <w:tcMar>
              <w:top w:w="28" w:type="dxa"/>
              <w:left w:w="28" w:type="dxa"/>
              <w:bottom w:w="28" w:type="dxa"/>
              <w:right w:w="28" w:type="dxa"/>
            </w:tcMar>
          </w:tcPr>
          <w:p w14:paraId="7A228E8D" w14:textId="32BCEFC2" w:rsidR="00690E46" w:rsidRPr="00976922" w:rsidRDefault="00BC4ED2" w:rsidP="00F11919">
            <w:pPr>
              <w:spacing w:before="0" w:after="0"/>
              <w:rPr>
                <w:rFonts w:ascii="Arial" w:hAnsi="Arial" w:cs="Arial"/>
                <w:sz w:val="22"/>
              </w:rPr>
            </w:pPr>
            <w:r>
              <w:rPr>
                <w:rFonts w:ascii="Arial" w:hAnsi="Arial" w:cs="Arial"/>
                <w:sz w:val="22"/>
              </w:rPr>
              <w:t>September 2025</w:t>
            </w:r>
          </w:p>
        </w:tc>
      </w:tr>
      <w:tr w:rsidR="00690E46" w:rsidRPr="00976922" w14:paraId="5B9EE3F9" w14:textId="77777777" w:rsidTr="40EAE6D5">
        <w:tc>
          <w:tcPr>
            <w:tcW w:w="3135" w:type="dxa"/>
            <w:tcMar>
              <w:top w:w="28" w:type="dxa"/>
              <w:left w:w="28" w:type="dxa"/>
              <w:bottom w:w="28" w:type="dxa"/>
              <w:right w:w="28" w:type="dxa"/>
            </w:tcMar>
          </w:tcPr>
          <w:p w14:paraId="6004D211" w14:textId="77777777" w:rsidR="00690E46" w:rsidRPr="00976922" w:rsidRDefault="00690E46" w:rsidP="00F11919">
            <w:pPr>
              <w:spacing w:before="0" w:after="0"/>
              <w:rPr>
                <w:rFonts w:ascii="Arial" w:hAnsi="Arial" w:cs="Arial"/>
                <w:b/>
                <w:bCs/>
                <w:sz w:val="22"/>
              </w:rPr>
            </w:pPr>
            <w:r w:rsidRPr="00976922">
              <w:rPr>
                <w:rFonts w:ascii="Arial" w:hAnsi="Arial" w:cs="Arial"/>
                <w:b/>
                <w:bCs/>
                <w:sz w:val="22"/>
              </w:rPr>
              <w:t>Date of next review</w:t>
            </w:r>
          </w:p>
        </w:tc>
        <w:tc>
          <w:tcPr>
            <w:tcW w:w="5881" w:type="dxa"/>
            <w:tcMar>
              <w:top w:w="28" w:type="dxa"/>
              <w:left w:w="28" w:type="dxa"/>
              <w:bottom w:w="28" w:type="dxa"/>
              <w:right w:w="28" w:type="dxa"/>
            </w:tcMar>
          </w:tcPr>
          <w:p w14:paraId="33FBBD6E" w14:textId="67D38722" w:rsidR="00690E46" w:rsidRPr="00976922" w:rsidRDefault="00BC4ED2" w:rsidP="00F11919">
            <w:pPr>
              <w:spacing w:before="0" w:after="0"/>
              <w:rPr>
                <w:rFonts w:ascii="Arial" w:hAnsi="Arial" w:cs="Arial"/>
                <w:b/>
                <w:bCs/>
                <w:sz w:val="22"/>
              </w:rPr>
            </w:pPr>
            <w:r>
              <w:rPr>
                <w:rFonts w:ascii="Arial" w:hAnsi="Arial" w:cs="Arial"/>
                <w:b/>
                <w:bCs/>
                <w:sz w:val="22"/>
              </w:rPr>
              <w:t>September 2026</w:t>
            </w:r>
          </w:p>
        </w:tc>
      </w:tr>
      <w:tr w:rsidR="00311AE5" w:rsidRPr="00976922" w14:paraId="02CF5661" w14:textId="77777777" w:rsidTr="40EAE6D5">
        <w:tc>
          <w:tcPr>
            <w:tcW w:w="3135" w:type="dxa"/>
            <w:tcMar>
              <w:top w:w="28" w:type="dxa"/>
              <w:left w:w="28" w:type="dxa"/>
              <w:bottom w:w="28" w:type="dxa"/>
              <w:right w:w="28" w:type="dxa"/>
            </w:tcMar>
          </w:tcPr>
          <w:p w14:paraId="426704F5" w14:textId="77777777" w:rsidR="00311AE5" w:rsidRPr="00976922" w:rsidRDefault="00311AE5" w:rsidP="000551EF">
            <w:pPr>
              <w:spacing w:before="0" w:after="0"/>
              <w:rPr>
                <w:rFonts w:ascii="Arial" w:hAnsi="Arial" w:cs="Arial"/>
                <w:sz w:val="22"/>
              </w:rPr>
            </w:pPr>
            <w:r w:rsidRPr="00976922">
              <w:rPr>
                <w:rFonts w:ascii="Arial" w:hAnsi="Arial" w:cs="Arial"/>
                <w:sz w:val="22"/>
              </w:rPr>
              <w:t>Review frequency:</w:t>
            </w:r>
          </w:p>
        </w:tc>
        <w:tc>
          <w:tcPr>
            <w:tcW w:w="5881" w:type="dxa"/>
            <w:tcMar>
              <w:top w:w="28" w:type="dxa"/>
              <w:left w:w="28" w:type="dxa"/>
              <w:bottom w:w="28" w:type="dxa"/>
              <w:right w:w="28" w:type="dxa"/>
            </w:tcMar>
          </w:tcPr>
          <w:p w14:paraId="0535FA48" w14:textId="77777777" w:rsidR="00311AE5" w:rsidRPr="00976922" w:rsidRDefault="00311AE5" w:rsidP="000551EF">
            <w:pPr>
              <w:spacing w:before="0" w:after="0"/>
              <w:rPr>
                <w:rFonts w:ascii="Arial" w:hAnsi="Arial" w:cs="Arial"/>
                <w:sz w:val="22"/>
              </w:rPr>
            </w:pPr>
            <w:r w:rsidRPr="00976922">
              <w:rPr>
                <w:rFonts w:ascii="Arial" w:hAnsi="Arial" w:cs="Arial"/>
                <w:sz w:val="22"/>
              </w:rPr>
              <w:t>Annual</w:t>
            </w:r>
          </w:p>
        </w:tc>
      </w:tr>
      <w:tr w:rsidR="00690E46" w:rsidRPr="00976922" w14:paraId="59973516" w14:textId="77777777" w:rsidTr="40EAE6D5">
        <w:tc>
          <w:tcPr>
            <w:tcW w:w="3135" w:type="dxa"/>
            <w:tcMar>
              <w:top w:w="28" w:type="dxa"/>
              <w:left w:w="28" w:type="dxa"/>
              <w:bottom w:w="28" w:type="dxa"/>
              <w:right w:w="28" w:type="dxa"/>
            </w:tcMar>
          </w:tcPr>
          <w:p w14:paraId="799CBE71" w14:textId="7C1C0D9B" w:rsidR="00690E46" w:rsidRPr="00976922" w:rsidRDefault="00311AE5" w:rsidP="00F11919">
            <w:pPr>
              <w:spacing w:before="0" w:after="0"/>
              <w:rPr>
                <w:rFonts w:ascii="Arial" w:hAnsi="Arial" w:cs="Arial"/>
                <w:sz w:val="22"/>
              </w:rPr>
            </w:pPr>
            <w:r w:rsidRPr="00976922">
              <w:rPr>
                <w:rFonts w:ascii="Arial" w:hAnsi="Arial" w:cs="Arial"/>
                <w:sz w:val="22"/>
              </w:rPr>
              <w:t>Category of policy</w:t>
            </w:r>
          </w:p>
        </w:tc>
        <w:tc>
          <w:tcPr>
            <w:tcW w:w="5881" w:type="dxa"/>
            <w:tcMar>
              <w:top w:w="28" w:type="dxa"/>
              <w:left w:w="28" w:type="dxa"/>
              <w:bottom w:w="28" w:type="dxa"/>
              <w:right w:w="28" w:type="dxa"/>
            </w:tcMar>
          </w:tcPr>
          <w:p w14:paraId="0D42DFFA" w14:textId="593C7359" w:rsidR="00690E46" w:rsidRPr="00976922" w:rsidRDefault="008B0A8A" w:rsidP="00F11919">
            <w:pPr>
              <w:spacing w:before="0" w:after="0"/>
              <w:rPr>
                <w:rFonts w:ascii="Arial" w:hAnsi="Arial" w:cs="Arial"/>
                <w:sz w:val="22"/>
              </w:rPr>
            </w:pPr>
            <w:r w:rsidRPr="00976922">
              <w:rPr>
                <w:rFonts w:ascii="Arial" w:hAnsi="Arial" w:cs="Arial"/>
                <w:sz w:val="22"/>
              </w:rPr>
              <w:t>Statutory</w:t>
            </w:r>
          </w:p>
        </w:tc>
      </w:tr>
      <w:tr w:rsidR="00311AE5" w:rsidRPr="00976922" w14:paraId="2A4707DE" w14:textId="77777777" w:rsidTr="40EAE6D5">
        <w:tc>
          <w:tcPr>
            <w:tcW w:w="3135" w:type="dxa"/>
            <w:tcMar>
              <w:top w:w="28" w:type="dxa"/>
              <w:left w:w="28" w:type="dxa"/>
              <w:bottom w:w="28" w:type="dxa"/>
              <w:right w:w="28" w:type="dxa"/>
            </w:tcMar>
          </w:tcPr>
          <w:p w14:paraId="3DCAA304" w14:textId="0A2A3470" w:rsidR="00311AE5" w:rsidRPr="00976922" w:rsidRDefault="00311AE5" w:rsidP="00F11919">
            <w:pPr>
              <w:spacing w:before="0" w:after="0"/>
              <w:rPr>
                <w:rFonts w:ascii="Arial" w:hAnsi="Arial" w:cs="Arial"/>
                <w:sz w:val="22"/>
              </w:rPr>
            </w:pPr>
            <w:r w:rsidRPr="00976922">
              <w:rPr>
                <w:rFonts w:ascii="Arial" w:hAnsi="Arial" w:cs="Arial"/>
                <w:sz w:val="22"/>
              </w:rPr>
              <w:t>Who has been consulted</w:t>
            </w:r>
          </w:p>
        </w:tc>
        <w:tc>
          <w:tcPr>
            <w:tcW w:w="5881" w:type="dxa"/>
            <w:tcMar>
              <w:top w:w="28" w:type="dxa"/>
              <w:left w:w="28" w:type="dxa"/>
              <w:bottom w:w="28" w:type="dxa"/>
              <w:right w:w="28" w:type="dxa"/>
            </w:tcMar>
          </w:tcPr>
          <w:p w14:paraId="21DCAF8A" w14:textId="77777777" w:rsidR="00311AE5" w:rsidRPr="00976922" w:rsidRDefault="00311AE5" w:rsidP="00F11919">
            <w:pPr>
              <w:spacing w:before="0" w:after="0"/>
              <w:rPr>
                <w:rFonts w:ascii="Arial" w:hAnsi="Arial" w:cs="Arial"/>
                <w:sz w:val="22"/>
              </w:rPr>
            </w:pPr>
          </w:p>
        </w:tc>
      </w:tr>
      <w:tr w:rsidR="000C4441" w:rsidRPr="00976922" w14:paraId="6F9A76B8" w14:textId="77777777" w:rsidTr="40EAE6D5">
        <w:tc>
          <w:tcPr>
            <w:tcW w:w="3135" w:type="dxa"/>
            <w:tcMar>
              <w:top w:w="28" w:type="dxa"/>
              <w:left w:w="28" w:type="dxa"/>
              <w:bottom w:w="28" w:type="dxa"/>
              <w:right w:w="28" w:type="dxa"/>
            </w:tcMar>
          </w:tcPr>
          <w:p w14:paraId="280DB0BD" w14:textId="7C99BEE3" w:rsidR="000C4441" w:rsidRPr="00976922" w:rsidRDefault="00A37645" w:rsidP="00F11919">
            <w:pPr>
              <w:spacing w:before="0" w:after="0"/>
              <w:rPr>
                <w:rFonts w:ascii="Arial" w:hAnsi="Arial" w:cs="Arial"/>
                <w:sz w:val="22"/>
              </w:rPr>
            </w:pPr>
            <w:r w:rsidRPr="00976922">
              <w:rPr>
                <w:rFonts w:ascii="Arial" w:hAnsi="Arial" w:cs="Arial"/>
                <w:sz w:val="22"/>
              </w:rPr>
              <w:t>Adapt or Adopt</w:t>
            </w:r>
          </w:p>
        </w:tc>
        <w:tc>
          <w:tcPr>
            <w:tcW w:w="5881" w:type="dxa"/>
            <w:tcMar>
              <w:top w:w="28" w:type="dxa"/>
              <w:left w:w="28" w:type="dxa"/>
              <w:bottom w:w="28" w:type="dxa"/>
              <w:right w:w="28" w:type="dxa"/>
            </w:tcMar>
          </w:tcPr>
          <w:p w14:paraId="304203D9" w14:textId="132EB753" w:rsidR="000C4441" w:rsidRPr="00976922" w:rsidRDefault="00A37645" w:rsidP="00F11919">
            <w:pPr>
              <w:spacing w:before="0" w:after="0"/>
              <w:rPr>
                <w:rFonts w:ascii="Arial" w:hAnsi="Arial" w:cs="Arial"/>
                <w:sz w:val="22"/>
              </w:rPr>
            </w:pPr>
            <w:r w:rsidRPr="00976922">
              <w:rPr>
                <w:rFonts w:ascii="Arial" w:hAnsi="Arial" w:cs="Arial"/>
                <w:sz w:val="22"/>
              </w:rPr>
              <w:t>Adapt</w:t>
            </w:r>
          </w:p>
        </w:tc>
      </w:tr>
    </w:tbl>
    <w:p w14:paraId="18DC80D6" w14:textId="77777777" w:rsidR="00690E46" w:rsidRPr="00976922" w:rsidRDefault="00690E46" w:rsidP="00F11919">
      <w:pPr>
        <w:spacing w:before="0" w:after="0" w:line="240" w:lineRule="auto"/>
        <w:rPr>
          <w:rFonts w:ascii="Arial" w:hAnsi="Arial" w:cs="Arial"/>
          <w:sz w:val="22"/>
        </w:rPr>
      </w:pPr>
    </w:p>
    <w:p w14:paraId="6BE57615" w14:textId="77777777" w:rsidR="003F1B61" w:rsidRPr="00976922" w:rsidRDefault="003F1B61" w:rsidP="00F11919">
      <w:pPr>
        <w:spacing w:before="0" w:after="0" w:line="240" w:lineRule="auto"/>
        <w:rPr>
          <w:rFonts w:ascii="Arial" w:hAnsi="Arial" w:cs="Arial"/>
          <w:sz w:val="22"/>
        </w:rPr>
      </w:pPr>
    </w:p>
    <w:p w14:paraId="63954B56" w14:textId="77777777" w:rsidR="00690E46" w:rsidRPr="00A2677D" w:rsidRDefault="00690E46" w:rsidP="00A2677D">
      <w:pPr>
        <w:pStyle w:val="1bodycopy10pt"/>
        <w:spacing w:after="0" w:line="240" w:lineRule="auto"/>
        <w:rPr>
          <w:rFonts w:ascii="Arial" w:eastAsiaTheme="minorHAnsi" w:hAnsi="Arial" w:cs="Arial"/>
          <w:kern w:val="2"/>
          <w:lang w:eastAsia="en-US"/>
          <w14:ligatures w14:val="standardContextual"/>
        </w:rPr>
      </w:pPr>
      <w:r w:rsidRPr="00A2677D">
        <w:rPr>
          <w:rFonts w:ascii="Arial" w:eastAsiaTheme="minorHAnsi" w:hAnsi="Arial" w:cs="Arial"/>
          <w:kern w:val="2"/>
          <w:lang w:eastAsia="en-US"/>
          <w14:ligatures w14:val="standardContextual"/>
        </w:rPr>
        <w:t xml:space="preserve"> </w:t>
      </w:r>
    </w:p>
    <w:p w14:paraId="742F3CB5" w14:textId="77777777" w:rsidR="002A07E2" w:rsidRPr="00976922" w:rsidRDefault="002A07E2" w:rsidP="002A07E2">
      <w:pPr>
        <w:pStyle w:val="Heading6"/>
        <w:ind w:hanging="142"/>
      </w:pPr>
      <w:r w:rsidRPr="00976922">
        <w:t>Document version control</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3614"/>
        <w:gridCol w:w="1950"/>
        <w:gridCol w:w="2127"/>
      </w:tblGrid>
      <w:tr w:rsidR="002A07E2" w:rsidRPr="00976922" w14:paraId="2E1EDC68" w14:textId="77777777" w:rsidTr="002A07E2">
        <w:trPr>
          <w:trHeight w:val="429"/>
        </w:trPr>
        <w:tc>
          <w:tcPr>
            <w:tcW w:w="1240" w:type="dxa"/>
            <w:shd w:val="clear" w:color="auto" w:fill="DEEAF6" w:themeFill="accent5" w:themeFillTint="33"/>
            <w:vAlign w:val="center"/>
          </w:tcPr>
          <w:p w14:paraId="5338DFAB" w14:textId="77777777" w:rsidR="002A07E2" w:rsidRPr="00976922" w:rsidRDefault="002A07E2" w:rsidP="002A07E2">
            <w:pPr>
              <w:snapToGrid w:val="0"/>
              <w:spacing w:before="0" w:after="0"/>
              <w:rPr>
                <w:rFonts w:ascii="Arial" w:eastAsia="Arial" w:hAnsi="Arial" w:cs="Arial"/>
                <w:b/>
                <w:bCs/>
                <w:sz w:val="22"/>
              </w:rPr>
            </w:pPr>
            <w:r w:rsidRPr="00976922">
              <w:rPr>
                <w:rFonts w:ascii="Arial" w:eastAsia="Arial" w:hAnsi="Arial" w:cs="Arial"/>
                <w:b/>
                <w:bCs/>
                <w:sz w:val="22"/>
              </w:rPr>
              <w:t>Version</w:t>
            </w:r>
          </w:p>
        </w:tc>
        <w:tc>
          <w:tcPr>
            <w:tcW w:w="3614" w:type="dxa"/>
            <w:shd w:val="clear" w:color="auto" w:fill="DEEAF6" w:themeFill="accent5" w:themeFillTint="33"/>
            <w:vAlign w:val="center"/>
          </w:tcPr>
          <w:p w14:paraId="47E97CF6" w14:textId="77777777" w:rsidR="002A07E2" w:rsidRPr="00976922" w:rsidRDefault="002A07E2" w:rsidP="002A07E2">
            <w:pPr>
              <w:snapToGrid w:val="0"/>
              <w:spacing w:before="0" w:after="0"/>
              <w:rPr>
                <w:rFonts w:ascii="Arial" w:eastAsia="Arial" w:hAnsi="Arial" w:cs="Arial"/>
                <w:b/>
                <w:bCs/>
                <w:sz w:val="22"/>
              </w:rPr>
            </w:pPr>
            <w:r w:rsidRPr="00976922">
              <w:rPr>
                <w:rFonts w:ascii="Arial" w:eastAsia="Arial" w:hAnsi="Arial" w:cs="Arial"/>
                <w:b/>
                <w:bCs/>
                <w:sz w:val="22"/>
              </w:rPr>
              <w:t>Changes made</w:t>
            </w:r>
          </w:p>
        </w:tc>
        <w:tc>
          <w:tcPr>
            <w:tcW w:w="1950" w:type="dxa"/>
            <w:shd w:val="clear" w:color="auto" w:fill="DEEAF6" w:themeFill="accent5" w:themeFillTint="33"/>
            <w:vAlign w:val="center"/>
          </w:tcPr>
          <w:p w14:paraId="636BBB0A" w14:textId="77777777" w:rsidR="002A07E2" w:rsidRPr="00976922" w:rsidRDefault="002A07E2" w:rsidP="002A07E2">
            <w:pPr>
              <w:snapToGrid w:val="0"/>
              <w:spacing w:before="0" w:after="0"/>
              <w:rPr>
                <w:rFonts w:ascii="Arial" w:eastAsia="Arial" w:hAnsi="Arial" w:cs="Arial"/>
                <w:b/>
                <w:bCs/>
                <w:sz w:val="22"/>
              </w:rPr>
            </w:pPr>
            <w:r w:rsidRPr="00976922">
              <w:rPr>
                <w:rFonts w:ascii="Arial" w:eastAsia="Arial" w:hAnsi="Arial" w:cs="Arial"/>
                <w:b/>
                <w:bCs/>
                <w:sz w:val="22"/>
              </w:rPr>
              <w:t>Amended By</w:t>
            </w:r>
          </w:p>
        </w:tc>
        <w:tc>
          <w:tcPr>
            <w:tcW w:w="2127" w:type="dxa"/>
            <w:shd w:val="clear" w:color="auto" w:fill="DEEAF6" w:themeFill="accent5" w:themeFillTint="33"/>
            <w:vAlign w:val="center"/>
          </w:tcPr>
          <w:p w14:paraId="36F34806" w14:textId="77777777" w:rsidR="002A07E2" w:rsidRPr="00976922" w:rsidRDefault="002A07E2" w:rsidP="002A07E2">
            <w:pPr>
              <w:snapToGrid w:val="0"/>
              <w:spacing w:before="0" w:after="0"/>
              <w:rPr>
                <w:rFonts w:ascii="Arial" w:eastAsia="Arial" w:hAnsi="Arial" w:cs="Arial"/>
                <w:b/>
                <w:bCs/>
                <w:sz w:val="22"/>
              </w:rPr>
            </w:pPr>
            <w:r w:rsidRPr="00976922">
              <w:rPr>
                <w:rFonts w:ascii="Arial" w:eastAsia="Arial" w:hAnsi="Arial" w:cs="Arial"/>
                <w:b/>
                <w:bCs/>
                <w:sz w:val="22"/>
              </w:rPr>
              <w:t>Date</w:t>
            </w:r>
          </w:p>
        </w:tc>
      </w:tr>
      <w:tr w:rsidR="002A07E2" w:rsidRPr="00976922" w14:paraId="4164BEEB" w14:textId="77777777" w:rsidTr="002A07E2">
        <w:trPr>
          <w:trHeight w:val="454"/>
        </w:trPr>
        <w:tc>
          <w:tcPr>
            <w:tcW w:w="1240" w:type="dxa"/>
            <w:shd w:val="clear" w:color="auto" w:fill="auto"/>
            <w:vAlign w:val="center"/>
          </w:tcPr>
          <w:p w14:paraId="70FA4D88" w14:textId="77777777" w:rsidR="002A07E2" w:rsidRPr="00976922" w:rsidRDefault="002A07E2" w:rsidP="002A07E2">
            <w:pPr>
              <w:snapToGrid w:val="0"/>
              <w:spacing w:before="0" w:after="0"/>
              <w:rPr>
                <w:rFonts w:ascii="Arial" w:eastAsia="Arial" w:hAnsi="Arial" w:cs="Arial"/>
                <w:sz w:val="22"/>
              </w:rPr>
            </w:pPr>
            <w:r w:rsidRPr="00976922">
              <w:rPr>
                <w:rFonts w:ascii="Arial" w:eastAsia="Arial" w:hAnsi="Arial" w:cs="Arial"/>
                <w:sz w:val="22"/>
              </w:rPr>
              <w:t>1</w:t>
            </w:r>
          </w:p>
        </w:tc>
        <w:tc>
          <w:tcPr>
            <w:tcW w:w="3614" w:type="dxa"/>
            <w:shd w:val="clear" w:color="auto" w:fill="auto"/>
            <w:vAlign w:val="center"/>
          </w:tcPr>
          <w:p w14:paraId="4D7D4CBF" w14:textId="77777777" w:rsidR="002A07E2" w:rsidRPr="00976922" w:rsidRDefault="002A07E2" w:rsidP="002A07E2">
            <w:pPr>
              <w:snapToGrid w:val="0"/>
              <w:spacing w:before="0" w:after="0"/>
              <w:rPr>
                <w:rFonts w:ascii="Arial" w:eastAsia="Arial" w:hAnsi="Arial" w:cs="Arial"/>
                <w:sz w:val="22"/>
              </w:rPr>
            </w:pPr>
            <w:r w:rsidRPr="00976922">
              <w:rPr>
                <w:rFonts w:ascii="Arial" w:eastAsia="Arial" w:hAnsi="Arial" w:cs="Arial"/>
                <w:sz w:val="22"/>
              </w:rPr>
              <w:t>Initial Issue</w:t>
            </w:r>
          </w:p>
        </w:tc>
        <w:tc>
          <w:tcPr>
            <w:tcW w:w="1950" w:type="dxa"/>
            <w:vAlign w:val="center"/>
          </w:tcPr>
          <w:p w14:paraId="5AF61C6B" w14:textId="77777777" w:rsidR="002A07E2" w:rsidRPr="00976922" w:rsidRDefault="002A07E2" w:rsidP="002A07E2">
            <w:pPr>
              <w:snapToGrid w:val="0"/>
              <w:spacing w:before="0" w:after="0"/>
              <w:rPr>
                <w:rFonts w:ascii="Arial" w:eastAsia="Arial" w:hAnsi="Arial" w:cs="Arial"/>
                <w:sz w:val="22"/>
              </w:rPr>
            </w:pPr>
          </w:p>
        </w:tc>
        <w:tc>
          <w:tcPr>
            <w:tcW w:w="2127" w:type="dxa"/>
            <w:shd w:val="clear" w:color="auto" w:fill="auto"/>
            <w:vAlign w:val="center"/>
          </w:tcPr>
          <w:p w14:paraId="2EAD1754" w14:textId="2229ACD6" w:rsidR="002A07E2" w:rsidRPr="00976922" w:rsidRDefault="002A07E2" w:rsidP="002A07E2">
            <w:pPr>
              <w:snapToGrid w:val="0"/>
              <w:spacing w:before="0" w:after="0"/>
              <w:rPr>
                <w:rFonts w:ascii="Arial" w:eastAsia="Arial" w:hAnsi="Arial" w:cs="Arial"/>
                <w:sz w:val="22"/>
              </w:rPr>
            </w:pPr>
            <w:r w:rsidRPr="00976922">
              <w:rPr>
                <w:rFonts w:ascii="Arial" w:eastAsia="Arial" w:hAnsi="Arial" w:cs="Arial"/>
                <w:sz w:val="22"/>
              </w:rPr>
              <w:t>December 2024</w:t>
            </w:r>
          </w:p>
        </w:tc>
      </w:tr>
      <w:tr w:rsidR="002A07E2" w:rsidRPr="00976922" w14:paraId="4EB73A7E" w14:textId="77777777" w:rsidTr="002A07E2">
        <w:trPr>
          <w:trHeight w:val="454"/>
        </w:trPr>
        <w:tc>
          <w:tcPr>
            <w:tcW w:w="1240" w:type="dxa"/>
            <w:shd w:val="clear" w:color="auto" w:fill="auto"/>
            <w:vAlign w:val="center"/>
          </w:tcPr>
          <w:p w14:paraId="50FD0933" w14:textId="77777777" w:rsidR="002A07E2" w:rsidRPr="00976922" w:rsidRDefault="002A07E2" w:rsidP="002A07E2">
            <w:pPr>
              <w:snapToGrid w:val="0"/>
              <w:spacing w:before="0" w:after="0"/>
              <w:rPr>
                <w:rFonts w:ascii="Arial" w:eastAsia="Arial" w:hAnsi="Arial" w:cs="Arial"/>
                <w:sz w:val="22"/>
              </w:rPr>
            </w:pPr>
            <w:r w:rsidRPr="00976922">
              <w:rPr>
                <w:rFonts w:ascii="Arial" w:eastAsia="Arial" w:hAnsi="Arial" w:cs="Arial"/>
                <w:sz w:val="22"/>
              </w:rPr>
              <w:t>2</w:t>
            </w:r>
          </w:p>
        </w:tc>
        <w:tc>
          <w:tcPr>
            <w:tcW w:w="3614" w:type="dxa"/>
            <w:shd w:val="clear" w:color="auto" w:fill="auto"/>
            <w:vAlign w:val="center"/>
          </w:tcPr>
          <w:p w14:paraId="18894AB9" w14:textId="7AF6FC24" w:rsidR="002A07E2" w:rsidRPr="00976922" w:rsidRDefault="002A07E2" w:rsidP="002A07E2">
            <w:pPr>
              <w:snapToGrid w:val="0"/>
              <w:spacing w:before="0" w:after="0"/>
              <w:rPr>
                <w:rFonts w:ascii="Arial" w:eastAsia="Arial" w:hAnsi="Arial" w:cs="Arial"/>
                <w:sz w:val="22"/>
              </w:rPr>
            </w:pPr>
            <w:r w:rsidRPr="00976922">
              <w:rPr>
                <w:rFonts w:ascii="Arial" w:eastAsia="Arial" w:hAnsi="Arial" w:cs="Arial"/>
                <w:sz w:val="22"/>
              </w:rPr>
              <w:t>Formatting changes</w:t>
            </w:r>
          </w:p>
        </w:tc>
        <w:tc>
          <w:tcPr>
            <w:tcW w:w="1950" w:type="dxa"/>
            <w:vAlign w:val="center"/>
          </w:tcPr>
          <w:p w14:paraId="660449BC" w14:textId="22DF8D5A" w:rsidR="002A07E2" w:rsidRPr="00976922" w:rsidRDefault="002A07E2" w:rsidP="002A07E2">
            <w:pPr>
              <w:snapToGrid w:val="0"/>
              <w:spacing w:before="0" w:after="0"/>
              <w:rPr>
                <w:rFonts w:ascii="Arial" w:eastAsia="Arial" w:hAnsi="Arial" w:cs="Arial"/>
                <w:sz w:val="22"/>
              </w:rPr>
            </w:pPr>
            <w:r w:rsidRPr="00976922">
              <w:rPr>
                <w:rFonts w:ascii="Arial" w:eastAsia="Arial" w:hAnsi="Arial" w:cs="Arial"/>
                <w:sz w:val="22"/>
              </w:rPr>
              <w:t>CMO</w:t>
            </w:r>
          </w:p>
        </w:tc>
        <w:tc>
          <w:tcPr>
            <w:tcW w:w="2127" w:type="dxa"/>
            <w:shd w:val="clear" w:color="auto" w:fill="auto"/>
            <w:vAlign w:val="center"/>
          </w:tcPr>
          <w:p w14:paraId="4D8DA9C8" w14:textId="76A8D810" w:rsidR="002A07E2" w:rsidRPr="00976922" w:rsidRDefault="002A07E2" w:rsidP="002A07E2">
            <w:pPr>
              <w:snapToGrid w:val="0"/>
              <w:spacing w:before="0" w:after="0"/>
              <w:rPr>
                <w:rFonts w:ascii="Arial" w:eastAsia="Arial" w:hAnsi="Arial" w:cs="Arial"/>
                <w:sz w:val="22"/>
              </w:rPr>
            </w:pPr>
            <w:r w:rsidRPr="00976922">
              <w:rPr>
                <w:rFonts w:ascii="Arial" w:eastAsia="Arial" w:hAnsi="Arial" w:cs="Arial"/>
                <w:sz w:val="22"/>
              </w:rPr>
              <w:t>August 2025</w:t>
            </w:r>
          </w:p>
        </w:tc>
      </w:tr>
      <w:tr w:rsidR="002A07E2" w:rsidRPr="00976922" w14:paraId="11080DD7" w14:textId="77777777" w:rsidTr="002A07E2">
        <w:trPr>
          <w:trHeight w:val="454"/>
        </w:trPr>
        <w:tc>
          <w:tcPr>
            <w:tcW w:w="1240" w:type="dxa"/>
            <w:shd w:val="clear" w:color="auto" w:fill="auto"/>
            <w:vAlign w:val="center"/>
          </w:tcPr>
          <w:p w14:paraId="664BCFA2" w14:textId="644BD252" w:rsidR="002A07E2" w:rsidRPr="00976922" w:rsidRDefault="001110B3" w:rsidP="002A07E2">
            <w:pPr>
              <w:snapToGrid w:val="0"/>
              <w:spacing w:before="0" w:after="0"/>
              <w:rPr>
                <w:rFonts w:ascii="Arial" w:eastAsia="Arial" w:hAnsi="Arial" w:cs="Arial"/>
                <w:sz w:val="22"/>
              </w:rPr>
            </w:pPr>
            <w:r>
              <w:rPr>
                <w:rFonts w:ascii="Arial" w:eastAsia="Arial" w:hAnsi="Arial" w:cs="Arial"/>
                <w:sz w:val="22"/>
              </w:rPr>
              <w:t>3</w:t>
            </w:r>
          </w:p>
        </w:tc>
        <w:tc>
          <w:tcPr>
            <w:tcW w:w="3614" w:type="dxa"/>
            <w:shd w:val="clear" w:color="auto" w:fill="auto"/>
            <w:vAlign w:val="center"/>
          </w:tcPr>
          <w:p w14:paraId="05696E38" w14:textId="7545C424" w:rsidR="002A07E2" w:rsidRPr="00976922" w:rsidRDefault="00BC4ED2" w:rsidP="002A07E2">
            <w:pPr>
              <w:snapToGrid w:val="0"/>
              <w:spacing w:before="0" w:after="0"/>
              <w:rPr>
                <w:rFonts w:ascii="Arial" w:eastAsia="Arial" w:hAnsi="Arial" w:cs="Arial"/>
                <w:sz w:val="22"/>
              </w:rPr>
            </w:pPr>
            <w:r>
              <w:rPr>
                <w:rFonts w:ascii="Arial" w:eastAsia="Arial" w:hAnsi="Arial" w:cs="Arial"/>
                <w:sz w:val="22"/>
              </w:rPr>
              <w:t xml:space="preserve">Annual review </w:t>
            </w:r>
          </w:p>
        </w:tc>
        <w:tc>
          <w:tcPr>
            <w:tcW w:w="1950" w:type="dxa"/>
            <w:vAlign w:val="center"/>
          </w:tcPr>
          <w:p w14:paraId="38B61131" w14:textId="0AE34D6E" w:rsidR="002A07E2" w:rsidRPr="00976922" w:rsidRDefault="00BC4ED2" w:rsidP="002A07E2">
            <w:pPr>
              <w:snapToGrid w:val="0"/>
              <w:spacing w:before="0" w:after="0"/>
              <w:rPr>
                <w:rFonts w:ascii="Arial" w:eastAsia="Arial" w:hAnsi="Arial" w:cs="Arial"/>
                <w:sz w:val="22"/>
              </w:rPr>
            </w:pPr>
            <w:r>
              <w:rPr>
                <w:rFonts w:ascii="Arial" w:eastAsia="Arial" w:hAnsi="Arial" w:cs="Arial"/>
                <w:sz w:val="22"/>
              </w:rPr>
              <w:t>SA</w:t>
            </w:r>
          </w:p>
        </w:tc>
        <w:tc>
          <w:tcPr>
            <w:tcW w:w="2127" w:type="dxa"/>
            <w:shd w:val="clear" w:color="auto" w:fill="auto"/>
            <w:vAlign w:val="center"/>
          </w:tcPr>
          <w:p w14:paraId="3BBE5D24" w14:textId="70205876" w:rsidR="002A07E2" w:rsidRPr="00976922" w:rsidRDefault="00BC4ED2" w:rsidP="002A07E2">
            <w:pPr>
              <w:snapToGrid w:val="0"/>
              <w:spacing w:before="0" w:after="0"/>
              <w:rPr>
                <w:rFonts w:ascii="Arial" w:eastAsia="Arial" w:hAnsi="Arial" w:cs="Arial"/>
                <w:sz w:val="22"/>
              </w:rPr>
            </w:pPr>
            <w:r>
              <w:rPr>
                <w:rFonts w:ascii="Arial" w:eastAsia="Arial" w:hAnsi="Arial" w:cs="Arial"/>
                <w:sz w:val="22"/>
              </w:rPr>
              <w:t>Sept 2025</w:t>
            </w:r>
          </w:p>
        </w:tc>
      </w:tr>
      <w:tr w:rsidR="002A07E2" w:rsidRPr="00976922" w14:paraId="6BE4832C" w14:textId="77777777" w:rsidTr="002A07E2">
        <w:trPr>
          <w:trHeight w:val="454"/>
        </w:trPr>
        <w:tc>
          <w:tcPr>
            <w:tcW w:w="1240" w:type="dxa"/>
            <w:shd w:val="clear" w:color="auto" w:fill="auto"/>
            <w:vAlign w:val="center"/>
          </w:tcPr>
          <w:p w14:paraId="7D07A9D3" w14:textId="77777777" w:rsidR="002A07E2" w:rsidRPr="00976922" w:rsidRDefault="002A07E2" w:rsidP="002A07E2">
            <w:pPr>
              <w:snapToGrid w:val="0"/>
              <w:spacing w:before="0" w:after="0"/>
              <w:rPr>
                <w:rFonts w:ascii="Arial" w:eastAsia="Arial" w:hAnsi="Arial" w:cs="Arial"/>
                <w:sz w:val="22"/>
              </w:rPr>
            </w:pPr>
          </w:p>
        </w:tc>
        <w:tc>
          <w:tcPr>
            <w:tcW w:w="3614" w:type="dxa"/>
            <w:shd w:val="clear" w:color="auto" w:fill="auto"/>
            <w:vAlign w:val="center"/>
          </w:tcPr>
          <w:p w14:paraId="2A0AF0C0" w14:textId="77777777" w:rsidR="002A07E2" w:rsidRPr="00976922" w:rsidRDefault="002A07E2" w:rsidP="002A07E2">
            <w:pPr>
              <w:snapToGrid w:val="0"/>
              <w:spacing w:before="0" w:after="0"/>
              <w:rPr>
                <w:rFonts w:ascii="Arial" w:eastAsia="Arial" w:hAnsi="Arial" w:cs="Arial"/>
                <w:sz w:val="22"/>
              </w:rPr>
            </w:pPr>
          </w:p>
        </w:tc>
        <w:tc>
          <w:tcPr>
            <w:tcW w:w="1950" w:type="dxa"/>
            <w:vAlign w:val="center"/>
          </w:tcPr>
          <w:p w14:paraId="00C2BB36" w14:textId="77777777" w:rsidR="002A07E2" w:rsidRPr="00976922" w:rsidRDefault="002A07E2" w:rsidP="002A07E2">
            <w:pPr>
              <w:snapToGrid w:val="0"/>
              <w:spacing w:before="0" w:after="0"/>
              <w:rPr>
                <w:rFonts w:ascii="Arial" w:eastAsia="Arial" w:hAnsi="Arial" w:cs="Arial"/>
                <w:sz w:val="22"/>
              </w:rPr>
            </w:pPr>
          </w:p>
        </w:tc>
        <w:tc>
          <w:tcPr>
            <w:tcW w:w="2127" w:type="dxa"/>
            <w:shd w:val="clear" w:color="auto" w:fill="auto"/>
            <w:vAlign w:val="center"/>
          </w:tcPr>
          <w:p w14:paraId="4994C8B4" w14:textId="77777777" w:rsidR="002A07E2" w:rsidRPr="00976922" w:rsidRDefault="002A07E2" w:rsidP="002A07E2">
            <w:pPr>
              <w:snapToGrid w:val="0"/>
              <w:spacing w:before="0" w:after="0"/>
              <w:rPr>
                <w:rFonts w:ascii="Arial" w:eastAsia="Arial" w:hAnsi="Arial" w:cs="Arial"/>
                <w:sz w:val="22"/>
              </w:rPr>
            </w:pPr>
          </w:p>
        </w:tc>
      </w:tr>
      <w:tr w:rsidR="002A07E2" w:rsidRPr="00976922" w14:paraId="3B401A5E" w14:textId="77777777" w:rsidTr="002A07E2">
        <w:trPr>
          <w:trHeight w:val="454"/>
        </w:trPr>
        <w:tc>
          <w:tcPr>
            <w:tcW w:w="1240" w:type="dxa"/>
            <w:shd w:val="clear" w:color="auto" w:fill="auto"/>
            <w:vAlign w:val="center"/>
          </w:tcPr>
          <w:p w14:paraId="388915DD" w14:textId="77777777" w:rsidR="002A07E2" w:rsidRPr="00976922" w:rsidRDefault="002A07E2" w:rsidP="002A07E2">
            <w:pPr>
              <w:snapToGrid w:val="0"/>
              <w:spacing w:before="0" w:after="0"/>
              <w:rPr>
                <w:rFonts w:ascii="Arial" w:eastAsia="Arial" w:hAnsi="Arial" w:cs="Arial"/>
                <w:sz w:val="22"/>
              </w:rPr>
            </w:pPr>
          </w:p>
        </w:tc>
        <w:tc>
          <w:tcPr>
            <w:tcW w:w="3614" w:type="dxa"/>
            <w:shd w:val="clear" w:color="auto" w:fill="auto"/>
            <w:vAlign w:val="center"/>
          </w:tcPr>
          <w:p w14:paraId="7E1881E5" w14:textId="77777777" w:rsidR="002A07E2" w:rsidRPr="00976922" w:rsidRDefault="002A07E2" w:rsidP="002A07E2">
            <w:pPr>
              <w:snapToGrid w:val="0"/>
              <w:spacing w:before="0" w:after="0"/>
              <w:rPr>
                <w:rFonts w:ascii="Arial" w:eastAsia="Arial" w:hAnsi="Arial" w:cs="Arial"/>
                <w:sz w:val="22"/>
              </w:rPr>
            </w:pPr>
          </w:p>
        </w:tc>
        <w:tc>
          <w:tcPr>
            <w:tcW w:w="1950" w:type="dxa"/>
            <w:vAlign w:val="center"/>
          </w:tcPr>
          <w:p w14:paraId="0D3C1A64" w14:textId="77777777" w:rsidR="002A07E2" w:rsidRPr="00976922" w:rsidRDefault="002A07E2" w:rsidP="002A07E2">
            <w:pPr>
              <w:snapToGrid w:val="0"/>
              <w:spacing w:before="0" w:after="0"/>
              <w:rPr>
                <w:rFonts w:ascii="Arial" w:eastAsia="Arial" w:hAnsi="Arial" w:cs="Arial"/>
                <w:sz w:val="22"/>
              </w:rPr>
            </w:pPr>
          </w:p>
        </w:tc>
        <w:tc>
          <w:tcPr>
            <w:tcW w:w="2127" w:type="dxa"/>
            <w:shd w:val="clear" w:color="auto" w:fill="auto"/>
            <w:vAlign w:val="center"/>
          </w:tcPr>
          <w:p w14:paraId="55CD2CE4" w14:textId="77777777" w:rsidR="002A07E2" w:rsidRPr="00976922" w:rsidRDefault="002A07E2" w:rsidP="002A07E2">
            <w:pPr>
              <w:snapToGrid w:val="0"/>
              <w:spacing w:before="0" w:after="0"/>
              <w:rPr>
                <w:rFonts w:ascii="Arial" w:eastAsia="Arial" w:hAnsi="Arial" w:cs="Arial"/>
                <w:sz w:val="22"/>
              </w:rPr>
            </w:pPr>
          </w:p>
        </w:tc>
      </w:tr>
      <w:tr w:rsidR="002A07E2" w:rsidRPr="00976922" w14:paraId="1857CC60" w14:textId="77777777" w:rsidTr="002A07E2">
        <w:trPr>
          <w:trHeight w:val="454"/>
        </w:trPr>
        <w:tc>
          <w:tcPr>
            <w:tcW w:w="1240" w:type="dxa"/>
            <w:shd w:val="clear" w:color="auto" w:fill="auto"/>
            <w:vAlign w:val="center"/>
          </w:tcPr>
          <w:p w14:paraId="25406570" w14:textId="77777777" w:rsidR="002A07E2" w:rsidRPr="00976922" w:rsidRDefault="002A07E2" w:rsidP="002A07E2">
            <w:pPr>
              <w:snapToGrid w:val="0"/>
              <w:spacing w:before="0" w:after="0"/>
              <w:rPr>
                <w:rFonts w:ascii="Arial" w:eastAsia="Arial" w:hAnsi="Arial" w:cs="Arial"/>
                <w:sz w:val="22"/>
              </w:rPr>
            </w:pPr>
          </w:p>
        </w:tc>
        <w:tc>
          <w:tcPr>
            <w:tcW w:w="3614" w:type="dxa"/>
            <w:shd w:val="clear" w:color="auto" w:fill="auto"/>
            <w:vAlign w:val="center"/>
          </w:tcPr>
          <w:p w14:paraId="328032A2" w14:textId="77777777" w:rsidR="002A07E2" w:rsidRPr="00976922" w:rsidRDefault="002A07E2" w:rsidP="002A07E2">
            <w:pPr>
              <w:snapToGrid w:val="0"/>
              <w:spacing w:before="0" w:after="0"/>
              <w:rPr>
                <w:rFonts w:ascii="Arial" w:eastAsia="Arial" w:hAnsi="Arial" w:cs="Arial"/>
                <w:sz w:val="22"/>
              </w:rPr>
            </w:pPr>
          </w:p>
        </w:tc>
        <w:tc>
          <w:tcPr>
            <w:tcW w:w="1950" w:type="dxa"/>
            <w:vAlign w:val="center"/>
          </w:tcPr>
          <w:p w14:paraId="7B234C7C" w14:textId="77777777" w:rsidR="002A07E2" w:rsidRPr="00976922" w:rsidRDefault="002A07E2" w:rsidP="002A07E2">
            <w:pPr>
              <w:snapToGrid w:val="0"/>
              <w:spacing w:before="0" w:after="0"/>
              <w:rPr>
                <w:rFonts w:ascii="Arial" w:eastAsia="Arial" w:hAnsi="Arial" w:cs="Arial"/>
                <w:sz w:val="22"/>
              </w:rPr>
            </w:pPr>
          </w:p>
        </w:tc>
        <w:tc>
          <w:tcPr>
            <w:tcW w:w="2127" w:type="dxa"/>
            <w:shd w:val="clear" w:color="auto" w:fill="auto"/>
            <w:vAlign w:val="center"/>
          </w:tcPr>
          <w:p w14:paraId="143A36DF" w14:textId="77777777" w:rsidR="002A07E2" w:rsidRPr="00976922" w:rsidRDefault="002A07E2" w:rsidP="002A07E2">
            <w:pPr>
              <w:snapToGrid w:val="0"/>
              <w:spacing w:before="0" w:after="0"/>
              <w:rPr>
                <w:rFonts w:ascii="Arial" w:eastAsia="Arial" w:hAnsi="Arial" w:cs="Arial"/>
                <w:sz w:val="22"/>
              </w:rPr>
            </w:pPr>
          </w:p>
        </w:tc>
      </w:tr>
      <w:tr w:rsidR="002A07E2" w:rsidRPr="00976922" w14:paraId="11ED12C9" w14:textId="77777777" w:rsidTr="002A07E2">
        <w:trPr>
          <w:trHeight w:val="454"/>
        </w:trPr>
        <w:tc>
          <w:tcPr>
            <w:tcW w:w="1240" w:type="dxa"/>
            <w:shd w:val="clear" w:color="auto" w:fill="auto"/>
            <w:vAlign w:val="center"/>
          </w:tcPr>
          <w:p w14:paraId="7B483DA9" w14:textId="77777777" w:rsidR="002A07E2" w:rsidRPr="00976922" w:rsidRDefault="002A07E2" w:rsidP="002A07E2">
            <w:pPr>
              <w:snapToGrid w:val="0"/>
              <w:spacing w:before="0" w:after="0"/>
              <w:rPr>
                <w:rFonts w:ascii="Arial" w:eastAsia="Arial" w:hAnsi="Arial" w:cs="Arial"/>
                <w:sz w:val="22"/>
              </w:rPr>
            </w:pPr>
          </w:p>
        </w:tc>
        <w:tc>
          <w:tcPr>
            <w:tcW w:w="3614" w:type="dxa"/>
            <w:shd w:val="clear" w:color="auto" w:fill="auto"/>
            <w:vAlign w:val="center"/>
          </w:tcPr>
          <w:p w14:paraId="1D7284D7" w14:textId="77777777" w:rsidR="002A07E2" w:rsidRPr="00976922" w:rsidRDefault="002A07E2" w:rsidP="002A07E2">
            <w:pPr>
              <w:snapToGrid w:val="0"/>
              <w:spacing w:before="0" w:after="0"/>
              <w:rPr>
                <w:rFonts w:ascii="Arial" w:eastAsia="Arial" w:hAnsi="Arial" w:cs="Arial"/>
                <w:sz w:val="22"/>
              </w:rPr>
            </w:pPr>
          </w:p>
        </w:tc>
        <w:tc>
          <w:tcPr>
            <w:tcW w:w="1950" w:type="dxa"/>
            <w:vAlign w:val="center"/>
          </w:tcPr>
          <w:p w14:paraId="4D5EFD1A" w14:textId="77777777" w:rsidR="002A07E2" w:rsidRPr="00976922" w:rsidRDefault="002A07E2" w:rsidP="002A07E2">
            <w:pPr>
              <w:snapToGrid w:val="0"/>
              <w:spacing w:before="0" w:after="0"/>
              <w:rPr>
                <w:rFonts w:ascii="Arial" w:eastAsia="Arial" w:hAnsi="Arial" w:cs="Arial"/>
                <w:sz w:val="22"/>
              </w:rPr>
            </w:pPr>
          </w:p>
        </w:tc>
        <w:tc>
          <w:tcPr>
            <w:tcW w:w="2127" w:type="dxa"/>
            <w:shd w:val="clear" w:color="auto" w:fill="auto"/>
            <w:vAlign w:val="center"/>
          </w:tcPr>
          <w:p w14:paraId="5020B5D8" w14:textId="77777777" w:rsidR="002A07E2" w:rsidRPr="00976922" w:rsidRDefault="002A07E2" w:rsidP="002A07E2">
            <w:pPr>
              <w:snapToGrid w:val="0"/>
              <w:spacing w:before="0" w:after="0"/>
              <w:rPr>
                <w:rFonts w:ascii="Arial" w:eastAsia="Arial" w:hAnsi="Arial" w:cs="Arial"/>
                <w:sz w:val="22"/>
              </w:rPr>
            </w:pPr>
          </w:p>
        </w:tc>
      </w:tr>
    </w:tbl>
    <w:p w14:paraId="4EF67166" w14:textId="77777777" w:rsidR="002A07E2" w:rsidRPr="00976922" w:rsidRDefault="002A07E2" w:rsidP="002A07E2">
      <w:pPr>
        <w:pStyle w:val="1bodycopy10pt"/>
        <w:rPr>
          <w:rFonts w:ascii="Arial" w:hAnsi="Arial" w:cs="Arial"/>
        </w:rPr>
      </w:pPr>
    </w:p>
    <w:p w14:paraId="5F6941BA" w14:textId="77777777" w:rsidR="002A07E2" w:rsidRPr="00976922" w:rsidRDefault="002A07E2" w:rsidP="002A07E2">
      <w:pPr>
        <w:pStyle w:val="Heading1"/>
        <w:rPr>
          <w:rFonts w:ascii="Arial" w:hAnsi="Arial" w:cs="Arial"/>
          <w:sz w:val="22"/>
          <w:szCs w:val="22"/>
        </w:rPr>
      </w:pPr>
      <w:r w:rsidRPr="00976922">
        <w:rPr>
          <w:rFonts w:ascii="Arial" w:hAnsi="Arial" w:cs="Arial"/>
          <w:sz w:val="22"/>
          <w:szCs w:val="22"/>
        </w:rPr>
        <w:br w:type="page"/>
      </w:r>
    </w:p>
    <w:p w14:paraId="7724ED4D" w14:textId="77777777" w:rsidR="00776BE1" w:rsidRPr="00976922" w:rsidRDefault="001E3540" w:rsidP="00F11919">
      <w:pPr>
        <w:pStyle w:val="Sectionheading"/>
        <w:numPr>
          <w:ilvl w:val="0"/>
          <w:numId w:val="0"/>
        </w:numPr>
        <w:spacing w:before="0" w:after="0"/>
        <w:rPr>
          <w:rFonts w:ascii="Arial" w:hAnsi="Arial" w:cs="Arial"/>
          <w:sz w:val="22"/>
          <w:szCs w:val="22"/>
        </w:rPr>
      </w:pPr>
      <w:bookmarkStart w:id="0" w:name="_Toc206755700"/>
      <w:r w:rsidRPr="00976922">
        <w:rPr>
          <w:rFonts w:ascii="Arial" w:hAnsi="Arial" w:cs="Arial"/>
          <w:sz w:val="22"/>
          <w:szCs w:val="22"/>
        </w:rPr>
        <w:lastRenderedPageBreak/>
        <w:t>Contents</w:t>
      </w:r>
      <w:bookmarkEnd w:id="0"/>
    </w:p>
    <w:p w14:paraId="24E5369F" w14:textId="77777777" w:rsidR="00CC4945" w:rsidRPr="00976922" w:rsidRDefault="00CC4945" w:rsidP="00F11919">
      <w:pPr>
        <w:pStyle w:val="Sectionheading"/>
        <w:numPr>
          <w:ilvl w:val="0"/>
          <w:numId w:val="0"/>
        </w:numPr>
        <w:spacing w:before="0" w:after="0"/>
        <w:rPr>
          <w:rFonts w:ascii="Arial" w:hAnsi="Arial" w:cs="Arial"/>
          <w:sz w:val="22"/>
          <w:szCs w:val="22"/>
        </w:rPr>
      </w:pPr>
    </w:p>
    <w:p w14:paraId="1861EF7D" w14:textId="77777777" w:rsidR="00CC4945" w:rsidRPr="00976922" w:rsidRDefault="00CC4945" w:rsidP="00976655">
      <w:pPr>
        <w:pStyle w:val="Sectionheading"/>
        <w:numPr>
          <w:ilvl w:val="0"/>
          <w:numId w:val="0"/>
        </w:numPr>
        <w:spacing w:before="0" w:after="80"/>
        <w:rPr>
          <w:rFonts w:ascii="Arial" w:hAnsi="Arial" w:cs="Arial"/>
          <w:b w:val="0"/>
          <w:bCs/>
          <w:sz w:val="22"/>
          <w:szCs w:val="22"/>
        </w:rPr>
      </w:pPr>
    </w:p>
    <w:bookmarkStart w:id="1" w:name="_Sections"/>
    <w:bookmarkEnd w:id="1"/>
    <w:p w14:paraId="1E47EF50" w14:textId="60785551" w:rsidR="007D3F0C" w:rsidRDefault="00A2677D">
      <w:pPr>
        <w:pStyle w:val="TOC1"/>
        <w:tabs>
          <w:tab w:val="right" w:pos="9016"/>
        </w:tabs>
        <w:rPr>
          <w:rFonts w:eastAsiaTheme="minorEastAsia" w:cstheme="minorBidi"/>
          <w:b w:val="0"/>
          <w:bCs w:val="0"/>
          <w:noProof/>
          <w:sz w:val="24"/>
          <w:szCs w:val="24"/>
          <w:lang w:eastAsia="en-GB"/>
        </w:rPr>
      </w:pPr>
      <w:r>
        <w:rPr>
          <w:rFonts w:ascii="Arial" w:hAnsi="Arial" w:cs="Arial"/>
          <w:sz w:val="22"/>
        </w:rPr>
        <w:fldChar w:fldCharType="begin"/>
      </w:r>
      <w:r>
        <w:rPr>
          <w:rFonts w:ascii="Arial" w:hAnsi="Arial" w:cs="Arial"/>
          <w:sz w:val="22"/>
        </w:rPr>
        <w:instrText xml:space="preserve"> TOC \o "1-3" \h \z \u </w:instrText>
      </w:r>
      <w:r>
        <w:rPr>
          <w:rFonts w:ascii="Arial" w:hAnsi="Arial" w:cs="Arial"/>
          <w:sz w:val="22"/>
        </w:rPr>
        <w:fldChar w:fldCharType="separate"/>
      </w:r>
      <w:hyperlink w:anchor="_Toc206755700" w:history="1">
        <w:r w:rsidR="007D3F0C" w:rsidRPr="00F05195">
          <w:rPr>
            <w:rStyle w:val="Hyperlink"/>
            <w:rFonts w:ascii="Arial" w:hAnsi="Arial" w:cs="Arial"/>
            <w:noProof/>
          </w:rPr>
          <w:t>Contents</w:t>
        </w:r>
        <w:r w:rsidR="007D3F0C">
          <w:rPr>
            <w:noProof/>
            <w:webHidden/>
          </w:rPr>
          <w:tab/>
        </w:r>
        <w:r w:rsidR="007D3F0C">
          <w:rPr>
            <w:noProof/>
            <w:webHidden/>
          </w:rPr>
          <w:fldChar w:fldCharType="begin"/>
        </w:r>
        <w:r w:rsidR="007D3F0C">
          <w:rPr>
            <w:noProof/>
            <w:webHidden/>
          </w:rPr>
          <w:instrText xml:space="preserve"> PAGEREF _Toc206755700 \h </w:instrText>
        </w:r>
        <w:r w:rsidR="007D3F0C">
          <w:rPr>
            <w:noProof/>
            <w:webHidden/>
          </w:rPr>
        </w:r>
        <w:r w:rsidR="007D3F0C">
          <w:rPr>
            <w:noProof/>
            <w:webHidden/>
          </w:rPr>
          <w:fldChar w:fldCharType="separate"/>
        </w:r>
        <w:r w:rsidR="0053597C">
          <w:rPr>
            <w:noProof/>
            <w:webHidden/>
          </w:rPr>
          <w:t>2</w:t>
        </w:r>
        <w:r w:rsidR="007D3F0C">
          <w:rPr>
            <w:noProof/>
            <w:webHidden/>
          </w:rPr>
          <w:fldChar w:fldCharType="end"/>
        </w:r>
      </w:hyperlink>
    </w:p>
    <w:p w14:paraId="48B48FC0" w14:textId="0BDA09A0" w:rsidR="007D3F0C" w:rsidRDefault="007D3F0C" w:rsidP="007D3F0C">
      <w:pPr>
        <w:pStyle w:val="TOC1"/>
        <w:tabs>
          <w:tab w:val="left" w:pos="567"/>
          <w:tab w:val="right" w:pos="9016"/>
        </w:tabs>
        <w:rPr>
          <w:rFonts w:eastAsiaTheme="minorEastAsia" w:cstheme="minorBidi"/>
          <w:b w:val="0"/>
          <w:bCs w:val="0"/>
          <w:noProof/>
          <w:sz w:val="24"/>
          <w:szCs w:val="24"/>
          <w:lang w:eastAsia="en-GB"/>
        </w:rPr>
      </w:pPr>
      <w:hyperlink w:anchor="_Toc206755701" w:history="1">
        <w:r w:rsidRPr="00F05195">
          <w:rPr>
            <w:rStyle w:val="Hyperlink"/>
            <w:rFonts w:ascii="Arial" w:hAnsi="Arial" w:cs="Arial"/>
            <w:noProof/>
          </w:rPr>
          <w:t>1.</w:t>
        </w:r>
        <w:r>
          <w:rPr>
            <w:rFonts w:eastAsiaTheme="minorEastAsia" w:cstheme="minorBidi"/>
            <w:b w:val="0"/>
            <w:bCs w:val="0"/>
            <w:noProof/>
            <w:sz w:val="24"/>
            <w:szCs w:val="24"/>
            <w:lang w:eastAsia="en-GB"/>
          </w:rPr>
          <w:tab/>
        </w:r>
        <w:r w:rsidRPr="00F05195">
          <w:rPr>
            <w:rStyle w:val="Hyperlink"/>
            <w:rFonts w:ascii="Arial" w:hAnsi="Arial" w:cs="Arial"/>
            <w:noProof/>
          </w:rPr>
          <w:t>Context</w:t>
        </w:r>
        <w:r>
          <w:rPr>
            <w:noProof/>
            <w:webHidden/>
          </w:rPr>
          <w:tab/>
        </w:r>
        <w:r>
          <w:rPr>
            <w:noProof/>
            <w:webHidden/>
          </w:rPr>
          <w:fldChar w:fldCharType="begin"/>
        </w:r>
        <w:r>
          <w:rPr>
            <w:noProof/>
            <w:webHidden/>
          </w:rPr>
          <w:instrText xml:space="preserve"> PAGEREF _Toc206755701 \h </w:instrText>
        </w:r>
        <w:r>
          <w:rPr>
            <w:noProof/>
            <w:webHidden/>
          </w:rPr>
        </w:r>
        <w:r>
          <w:rPr>
            <w:noProof/>
            <w:webHidden/>
          </w:rPr>
          <w:fldChar w:fldCharType="separate"/>
        </w:r>
        <w:r w:rsidR="0053597C">
          <w:rPr>
            <w:noProof/>
            <w:webHidden/>
          </w:rPr>
          <w:t>3</w:t>
        </w:r>
        <w:r>
          <w:rPr>
            <w:noProof/>
            <w:webHidden/>
          </w:rPr>
          <w:fldChar w:fldCharType="end"/>
        </w:r>
      </w:hyperlink>
    </w:p>
    <w:p w14:paraId="51FBA1B9" w14:textId="3C8FAF72" w:rsidR="007D3F0C" w:rsidRDefault="007D3F0C" w:rsidP="007D3F0C">
      <w:pPr>
        <w:pStyle w:val="TOC1"/>
        <w:tabs>
          <w:tab w:val="left" w:pos="567"/>
          <w:tab w:val="right" w:pos="9016"/>
        </w:tabs>
        <w:rPr>
          <w:rFonts w:eastAsiaTheme="minorEastAsia" w:cstheme="minorBidi"/>
          <w:b w:val="0"/>
          <w:bCs w:val="0"/>
          <w:noProof/>
          <w:sz w:val="24"/>
          <w:szCs w:val="24"/>
          <w:lang w:eastAsia="en-GB"/>
        </w:rPr>
      </w:pPr>
      <w:hyperlink w:anchor="_Toc206755702" w:history="1">
        <w:r w:rsidRPr="00F05195">
          <w:rPr>
            <w:rStyle w:val="Hyperlink"/>
            <w:rFonts w:ascii="Arial" w:hAnsi="Arial" w:cs="Arial"/>
            <w:noProof/>
          </w:rPr>
          <w:t>2.</w:t>
        </w:r>
        <w:r>
          <w:rPr>
            <w:rFonts w:eastAsiaTheme="minorEastAsia" w:cstheme="minorBidi"/>
            <w:b w:val="0"/>
            <w:bCs w:val="0"/>
            <w:noProof/>
            <w:sz w:val="24"/>
            <w:szCs w:val="24"/>
            <w:lang w:eastAsia="en-GB"/>
          </w:rPr>
          <w:tab/>
        </w:r>
        <w:r w:rsidRPr="00F05195">
          <w:rPr>
            <w:rStyle w:val="Hyperlink"/>
            <w:rFonts w:ascii="Arial" w:hAnsi="Arial" w:cs="Arial"/>
            <w:noProof/>
          </w:rPr>
          <w:t xml:space="preserve">Legal and </w:t>
        </w:r>
        <w:r>
          <w:rPr>
            <w:rStyle w:val="Hyperlink"/>
            <w:rFonts w:ascii="Arial" w:hAnsi="Arial" w:cs="Arial"/>
            <w:noProof/>
          </w:rPr>
          <w:t>A</w:t>
        </w:r>
        <w:r w:rsidRPr="00F05195">
          <w:rPr>
            <w:rStyle w:val="Hyperlink"/>
            <w:rFonts w:ascii="Arial" w:hAnsi="Arial" w:cs="Arial"/>
            <w:noProof/>
          </w:rPr>
          <w:t xml:space="preserve">dvisory </w:t>
        </w:r>
        <w:r>
          <w:rPr>
            <w:rStyle w:val="Hyperlink"/>
            <w:rFonts w:ascii="Arial" w:hAnsi="Arial" w:cs="Arial"/>
            <w:noProof/>
          </w:rPr>
          <w:t>F</w:t>
        </w:r>
        <w:r w:rsidRPr="00F05195">
          <w:rPr>
            <w:rStyle w:val="Hyperlink"/>
            <w:rFonts w:ascii="Arial" w:hAnsi="Arial" w:cs="Arial"/>
            <w:noProof/>
          </w:rPr>
          <w:t>ramework</w:t>
        </w:r>
        <w:r>
          <w:rPr>
            <w:noProof/>
            <w:webHidden/>
          </w:rPr>
          <w:tab/>
        </w:r>
        <w:r>
          <w:rPr>
            <w:noProof/>
            <w:webHidden/>
          </w:rPr>
          <w:fldChar w:fldCharType="begin"/>
        </w:r>
        <w:r>
          <w:rPr>
            <w:noProof/>
            <w:webHidden/>
          </w:rPr>
          <w:instrText xml:space="preserve"> PAGEREF _Toc206755702 \h </w:instrText>
        </w:r>
        <w:r>
          <w:rPr>
            <w:noProof/>
            <w:webHidden/>
          </w:rPr>
        </w:r>
        <w:r>
          <w:rPr>
            <w:noProof/>
            <w:webHidden/>
          </w:rPr>
          <w:fldChar w:fldCharType="separate"/>
        </w:r>
        <w:r w:rsidR="0053597C">
          <w:rPr>
            <w:noProof/>
            <w:webHidden/>
          </w:rPr>
          <w:t>3</w:t>
        </w:r>
        <w:r>
          <w:rPr>
            <w:noProof/>
            <w:webHidden/>
          </w:rPr>
          <w:fldChar w:fldCharType="end"/>
        </w:r>
      </w:hyperlink>
    </w:p>
    <w:p w14:paraId="3D782267" w14:textId="63D15A84" w:rsidR="007D3F0C" w:rsidRDefault="007D3F0C" w:rsidP="007D3F0C">
      <w:pPr>
        <w:pStyle w:val="TOC1"/>
        <w:tabs>
          <w:tab w:val="left" w:pos="567"/>
          <w:tab w:val="right" w:pos="9016"/>
        </w:tabs>
        <w:rPr>
          <w:rFonts w:eastAsiaTheme="minorEastAsia" w:cstheme="minorBidi"/>
          <w:b w:val="0"/>
          <w:bCs w:val="0"/>
          <w:noProof/>
          <w:sz w:val="24"/>
          <w:szCs w:val="24"/>
          <w:lang w:eastAsia="en-GB"/>
        </w:rPr>
      </w:pPr>
      <w:hyperlink w:anchor="_Toc206755703" w:history="1">
        <w:r w:rsidRPr="00F05195">
          <w:rPr>
            <w:rStyle w:val="Hyperlink"/>
            <w:rFonts w:ascii="Arial" w:hAnsi="Arial" w:cs="Arial"/>
            <w:noProof/>
          </w:rPr>
          <w:t>3.</w:t>
        </w:r>
        <w:r>
          <w:rPr>
            <w:rFonts w:eastAsiaTheme="minorEastAsia" w:cstheme="minorBidi"/>
            <w:b w:val="0"/>
            <w:bCs w:val="0"/>
            <w:noProof/>
            <w:sz w:val="24"/>
            <w:szCs w:val="24"/>
            <w:lang w:eastAsia="en-GB"/>
          </w:rPr>
          <w:tab/>
        </w:r>
        <w:r w:rsidRPr="00F05195">
          <w:rPr>
            <w:rStyle w:val="Hyperlink"/>
            <w:rFonts w:ascii="Arial" w:hAnsi="Arial" w:cs="Arial"/>
            <w:noProof/>
          </w:rPr>
          <w:t>Aims/Scope</w:t>
        </w:r>
        <w:r>
          <w:rPr>
            <w:noProof/>
            <w:webHidden/>
          </w:rPr>
          <w:tab/>
        </w:r>
        <w:r>
          <w:rPr>
            <w:noProof/>
            <w:webHidden/>
          </w:rPr>
          <w:fldChar w:fldCharType="begin"/>
        </w:r>
        <w:r>
          <w:rPr>
            <w:noProof/>
            <w:webHidden/>
          </w:rPr>
          <w:instrText xml:space="preserve"> PAGEREF _Toc206755703 \h </w:instrText>
        </w:r>
        <w:r>
          <w:rPr>
            <w:noProof/>
            <w:webHidden/>
          </w:rPr>
        </w:r>
        <w:r>
          <w:rPr>
            <w:noProof/>
            <w:webHidden/>
          </w:rPr>
          <w:fldChar w:fldCharType="separate"/>
        </w:r>
        <w:r w:rsidR="0053597C">
          <w:rPr>
            <w:noProof/>
            <w:webHidden/>
          </w:rPr>
          <w:t>3</w:t>
        </w:r>
        <w:r>
          <w:rPr>
            <w:noProof/>
            <w:webHidden/>
          </w:rPr>
          <w:fldChar w:fldCharType="end"/>
        </w:r>
      </w:hyperlink>
    </w:p>
    <w:p w14:paraId="44CCAE59" w14:textId="7688B91B" w:rsidR="007D3F0C" w:rsidRDefault="007D3F0C" w:rsidP="007D3F0C">
      <w:pPr>
        <w:pStyle w:val="TOC1"/>
        <w:tabs>
          <w:tab w:val="left" w:pos="567"/>
          <w:tab w:val="right" w:pos="9016"/>
        </w:tabs>
        <w:rPr>
          <w:rFonts w:eastAsiaTheme="minorEastAsia" w:cstheme="minorBidi"/>
          <w:b w:val="0"/>
          <w:bCs w:val="0"/>
          <w:noProof/>
          <w:sz w:val="24"/>
          <w:szCs w:val="24"/>
          <w:lang w:eastAsia="en-GB"/>
        </w:rPr>
      </w:pPr>
      <w:hyperlink w:anchor="_Toc206755704" w:history="1">
        <w:r w:rsidRPr="00F05195">
          <w:rPr>
            <w:rStyle w:val="Hyperlink"/>
            <w:rFonts w:ascii="Arial" w:hAnsi="Arial" w:cs="Arial"/>
            <w:noProof/>
          </w:rPr>
          <w:t>4.</w:t>
        </w:r>
        <w:r>
          <w:rPr>
            <w:rFonts w:eastAsiaTheme="minorEastAsia" w:cstheme="minorBidi"/>
            <w:b w:val="0"/>
            <w:bCs w:val="0"/>
            <w:noProof/>
            <w:sz w:val="24"/>
            <w:szCs w:val="24"/>
            <w:lang w:eastAsia="en-GB"/>
          </w:rPr>
          <w:tab/>
        </w:r>
        <w:r w:rsidRPr="00F05195">
          <w:rPr>
            <w:rStyle w:val="Hyperlink"/>
            <w:rFonts w:ascii="Arial" w:hAnsi="Arial" w:cs="Arial"/>
            <w:noProof/>
          </w:rPr>
          <w:t>Definitions</w:t>
        </w:r>
        <w:r>
          <w:rPr>
            <w:noProof/>
            <w:webHidden/>
          </w:rPr>
          <w:tab/>
        </w:r>
        <w:r>
          <w:rPr>
            <w:noProof/>
            <w:webHidden/>
          </w:rPr>
          <w:fldChar w:fldCharType="begin"/>
        </w:r>
        <w:r>
          <w:rPr>
            <w:noProof/>
            <w:webHidden/>
          </w:rPr>
          <w:instrText xml:space="preserve"> PAGEREF _Toc206755704 \h </w:instrText>
        </w:r>
        <w:r>
          <w:rPr>
            <w:noProof/>
            <w:webHidden/>
          </w:rPr>
        </w:r>
        <w:r>
          <w:rPr>
            <w:noProof/>
            <w:webHidden/>
          </w:rPr>
          <w:fldChar w:fldCharType="separate"/>
        </w:r>
        <w:r w:rsidR="0053597C">
          <w:rPr>
            <w:noProof/>
            <w:webHidden/>
          </w:rPr>
          <w:t>3</w:t>
        </w:r>
        <w:r>
          <w:rPr>
            <w:noProof/>
            <w:webHidden/>
          </w:rPr>
          <w:fldChar w:fldCharType="end"/>
        </w:r>
      </w:hyperlink>
    </w:p>
    <w:p w14:paraId="7B495981" w14:textId="3748E4DB" w:rsidR="007D3F0C" w:rsidRDefault="007D3F0C" w:rsidP="007D3F0C">
      <w:pPr>
        <w:pStyle w:val="TOC1"/>
        <w:tabs>
          <w:tab w:val="left" w:pos="567"/>
          <w:tab w:val="right" w:pos="9016"/>
        </w:tabs>
        <w:rPr>
          <w:rFonts w:eastAsiaTheme="minorEastAsia" w:cstheme="minorBidi"/>
          <w:b w:val="0"/>
          <w:bCs w:val="0"/>
          <w:noProof/>
          <w:sz w:val="24"/>
          <w:szCs w:val="24"/>
          <w:lang w:eastAsia="en-GB"/>
        </w:rPr>
      </w:pPr>
      <w:hyperlink w:anchor="_Toc206755705" w:history="1">
        <w:r w:rsidRPr="00F05195">
          <w:rPr>
            <w:rStyle w:val="Hyperlink"/>
            <w:rFonts w:ascii="Arial" w:hAnsi="Arial" w:cs="Arial"/>
            <w:noProof/>
          </w:rPr>
          <w:t>5.</w:t>
        </w:r>
        <w:r>
          <w:rPr>
            <w:rFonts w:eastAsiaTheme="minorEastAsia" w:cstheme="minorBidi"/>
            <w:b w:val="0"/>
            <w:bCs w:val="0"/>
            <w:noProof/>
            <w:sz w:val="24"/>
            <w:szCs w:val="24"/>
            <w:lang w:eastAsia="en-GB"/>
          </w:rPr>
          <w:tab/>
        </w:r>
        <w:r w:rsidRPr="00F05195">
          <w:rPr>
            <w:rStyle w:val="Hyperlink"/>
            <w:rFonts w:ascii="Arial" w:hAnsi="Arial" w:cs="Arial"/>
            <w:noProof/>
          </w:rPr>
          <w:t>Admission</w:t>
        </w:r>
        <w:r w:rsidRPr="00F05195">
          <w:rPr>
            <w:rStyle w:val="Hyperlink"/>
            <w:rFonts w:ascii="Arial" w:hAnsi="Arial" w:cs="Arial"/>
            <w:noProof/>
            <w:spacing w:val="-13"/>
          </w:rPr>
          <w:t xml:space="preserve"> </w:t>
        </w:r>
        <w:r w:rsidRPr="00F05195">
          <w:rPr>
            <w:rStyle w:val="Hyperlink"/>
            <w:rFonts w:ascii="Arial" w:hAnsi="Arial" w:cs="Arial"/>
            <w:noProof/>
            <w:spacing w:val="-2"/>
          </w:rPr>
          <w:t>Process (Appendix A)</w:t>
        </w:r>
        <w:r>
          <w:rPr>
            <w:noProof/>
            <w:webHidden/>
          </w:rPr>
          <w:tab/>
        </w:r>
        <w:r>
          <w:rPr>
            <w:noProof/>
            <w:webHidden/>
          </w:rPr>
          <w:fldChar w:fldCharType="begin"/>
        </w:r>
        <w:r>
          <w:rPr>
            <w:noProof/>
            <w:webHidden/>
          </w:rPr>
          <w:instrText xml:space="preserve"> PAGEREF _Toc206755705 \h </w:instrText>
        </w:r>
        <w:r>
          <w:rPr>
            <w:noProof/>
            <w:webHidden/>
          </w:rPr>
        </w:r>
        <w:r>
          <w:rPr>
            <w:noProof/>
            <w:webHidden/>
          </w:rPr>
          <w:fldChar w:fldCharType="separate"/>
        </w:r>
        <w:r w:rsidR="0053597C">
          <w:rPr>
            <w:noProof/>
            <w:webHidden/>
          </w:rPr>
          <w:t>4</w:t>
        </w:r>
        <w:r>
          <w:rPr>
            <w:noProof/>
            <w:webHidden/>
          </w:rPr>
          <w:fldChar w:fldCharType="end"/>
        </w:r>
      </w:hyperlink>
    </w:p>
    <w:p w14:paraId="47FBAD83" w14:textId="4EBEE405" w:rsidR="007D3F0C" w:rsidRDefault="007D3F0C" w:rsidP="007D3F0C">
      <w:pPr>
        <w:pStyle w:val="TOC1"/>
        <w:tabs>
          <w:tab w:val="left" w:pos="567"/>
          <w:tab w:val="right" w:pos="9016"/>
        </w:tabs>
        <w:rPr>
          <w:rFonts w:eastAsiaTheme="minorEastAsia" w:cstheme="minorBidi"/>
          <w:b w:val="0"/>
          <w:bCs w:val="0"/>
          <w:noProof/>
          <w:sz w:val="24"/>
          <w:szCs w:val="24"/>
          <w:lang w:eastAsia="en-GB"/>
        </w:rPr>
      </w:pPr>
      <w:hyperlink w:anchor="_Toc206755706" w:history="1">
        <w:r w:rsidRPr="00F05195">
          <w:rPr>
            <w:rStyle w:val="Hyperlink"/>
            <w:rFonts w:ascii="Arial" w:hAnsi="Arial" w:cs="Arial"/>
            <w:noProof/>
          </w:rPr>
          <w:t>6.</w:t>
        </w:r>
        <w:r>
          <w:rPr>
            <w:rFonts w:eastAsiaTheme="minorEastAsia" w:cstheme="minorBidi"/>
            <w:b w:val="0"/>
            <w:bCs w:val="0"/>
            <w:noProof/>
            <w:sz w:val="24"/>
            <w:szCs w:val="24"/>
            <w:lang w:eastAsia="en-GB"/>
          </w:rPr>
          <w:tab/>
        </w:r>
        <w:r w:rsidRPr="00F05195">
          <w:rPr>
            <w:rStyle w:val="Hyperlink"/>
            <w:rFonts w:ascii="Arial" w:hAnsi="Arial" w:cs="Arial"/>
            <w:noProof/>
          </w:rPr>
          <w:t>Allocation of Places (Appendix B)</w:t>
        </w:r>
        <w:r>
          <w:rPr>
            <w:noProof/>
            <w:webHidden/>
          </w:rPr>
          <w:tab/>
        </w:r>
        <w:r>
          <w:rPr>
            <w:noProof/>
            <w:webHidden/>
          </w:rPr>
          <w:fldChar w:fldCharType="begin"/>
        </w:r>
        <w:r>
          <w:rPr>
            <w:noProof/>
            <w:webHidden/>
          </w:rPr>
          <w:instrText xml:space="preserve"> PAGEREF _Toc206755706 \h </w:instrText>
        </w:r>
        <w:r>
          <w:rPr>
            <w:noProof/>
            <w:webHidden/>
          </w:rPr>
        </w:r>
        <w:r>
          <w:rPr>
            <w:noProof/>
            <w:webHidden/>
          </w:rPr>
          <w:fldChar w:fldCharType="separate"/>
        </w:r>
        <w:r w:rsidR="0053597C">
          <w:rPr>
            <w:noProof/>
            <w:webHidden/>
          </w:rPr>
          <w:t>5</w:t>
        </w:r>
        <w:r>
          <w:rPr>
            <w:noProof/>
            <w:webHidden/>
          </w:rPr>
          <w:fldChar w:fldCharType="end"/>
        </w:r>
      </w:hyperlink>
    </w:p>
    <w:p w14:paraId="1D3C59FA" w14:textId="51598383" w:rsidR="007D3F0C" w:rsidRDefault="007D3F0C" w:rsidP="007D3F0C">
      <w:pPr>
        <w:pStyle w:val="TOC1"/>
        <w:tabs>
          <w:tab w:val="left" w:pos="567"/>
          <w:tab w:val="right" w:pos="9016"/>
        </w:tabs>
        <w:rPr>
          <w:rFonts w:eastAsiaTheme="minorEastAsia" w:cstheme="minorBidi"/>
          <w:b w:val="0"/>
          <w:bCs w:val="0"/>
          <w:noProof/>
          <w:sz w:val="24"/>
          <w:szCs w:val="24"/>
          <w:lang w:eastAsia="en-GB"/>
        </w:rPr>
      </w:pPr>
      <w:hyperlink w:anchor="_Toc206755707" w:history="1">
        <w:r w:rsidRPr="00F05195">
          <w:rPr>
            <w:rStyle w:val="Hyperlink"/>
            <w:rFonts w:ascii="Arial" w:hAnsi="Arial" w:cs="Arial"/>
            <w:noProof/>
          </w:rPr>
          <w:t>7.</w:t>
        </w:r>
        <w:r>
          <w:rPr>
            <w:rFonts w:eastAsiaTheme="minorEastAsia" w:cstheme="minorBidi"/>
            <w:b w:val="0"/>
            <w:bCs w:val="0"/>
            <w:noProof/>
            <w:sz w:val="24"/>
            <w:szCs w:val="24"/>
            <w:lang w:eastAsia="en-GB"/>
          </w:rPr>
          <w:tab/>
        </w:r>
        <w:r w:rsidRPr="00F05195">
          <w:rPr>
            <w:rStyle w:val="Hyperlink"/>
            <w:rFonts w:ascii="Arial" w:hAnsi="Arial" w:cs="Arial"/>
            <w:noProof/>
          </w:rPr>
          <w:t xml:space="preserve">Children </w:t>
        </w:r>
        <w:r>
          <w:rPr>
            <w:rStyle w:val="Hyperlink"/>
            <w:rFonts w:ascii="Arial" w:hAnsi="Arial" w:cs="Arial"/>
            <w:noProof/>
          </w:rPr>
          <w:t>B</w:t>
        </w:r>
        <w:r w:rsidRPr="00F05195">
          <w:rPr>
            <w:rStyle w:val="Hyperlink"/>
            <w:rFonts w:ascii="Arial" w:hAnsi="Arial" w:cs="Arial"/>
            <w:noProof/>
          </w:rPr>
          <w:t>elow Compulsory School Age (Appendix C)</w:t>
        </w:r>
        <w:r>
          <w:rPr>
            <w:noProof/>
            <w:webHidden/>
          </w:rPr>
          <w:tab/>
        </w:r>
        <w:r>
          <w:rPr>
            <w:noProof/>
            <w:webHidden/>
          </w:rPr>
          <w:fldChar w:fldCharType="begin"/>
        </w:r>
        <w:r>
          <w:rPr>
            <w:noProof/>
            <w:webHidden/>
          </w:rPr>
          <w:instrText xml:space="preserve"> PAGEREF _Toc206755707 \h </w:instrText>
        </w:r>
        <w:r>
          <w:rPr>
            <w:noProof/>
            <w:webHidden/>
          </w:rPr>
        </w:r>
        <w:r>
          <w:rPr>
            <w:noProof/>
            <w:webHidden/>
          </w:rPr>
          <w:fldChar w:fldCharType="separate"/>
        </w:r>
        <w:r w:rsidR="0053597C">
          <w:rPr>
            <w:noProof/>
            <w:webHidden/>
          </w:rPr>
          <w:t>5</w:t>
        </w:r>
        <w:r>
          <w:rPr>
            <w:noProof/>
            <w:webHidden/>
          </w:rPr>
          <w:fldChar w:fldCharType="end"/>
        </w:r>
      </w:hyperlink>
    </w:p>
    <w:p w14:paraId="2F548810" w14:textId="782CAFD2" w:rsidR="007D3F0C" w:rsidRDefault="007D3F0C" w:rsidP="007D3F0C">
      <w:pPr>
        <w:pStyle w:val="TOC1"/>
        <w:tabs>
          <w:tab w:val="left" w:pos="567"/>
          <w:tab w:val="right" w:pos="9016"/>
        </w:tabs>
        <w:rPr>
          <w:rFonts w:eastAsiaTheme="minorEastAsia" w:cstheme="minorBidi"/>
          <w:b w:val="0"/>
          <w:bCs w:val="0"/>
          <w:noProof/>
          <w:sz w:val="24"/>
          <w:szCs w:val="24"/>
          <w:lang w:eastAsia="en-GB"/>
        </w:rPr>
      </w:pPr>
      <w:hyperlink w:anchor="_Toc206755708" w:history="1">
        <w:r w:rsidRPr="00F05195">
          <w:rPr>
            <w:rStyle w:val="Hyperlink"/>
            <w:rFonts w:ascii="Arial" w:hAnsi="Arial" w:cs="Arial"/>
            <w:noProof/>
          </w:rPr>
          <w:t>8.</w:t>
        </w:r>
        <w:r>
          <w:rPr>
            <w:rFonts w:eastAsiaTheme="minorEastAsia" w:cstheme="minorBidi"/>
            <w:b w:val="0"/>
            <w:bCs w:val="0"/>
            <w:noProof/>
            <w:sz w:val="24"/>
            <w:szCs w:val="24"/>
            <w:lang w:eastAsia="en-GB"/>
          </w:rPr>
          <w:tab/>
        </w:r>
        <w:r w:rsidRPr="00F05195">
          <w:rPr>
            <w:rStyle w:val="Hyperlink"/>
            <w:rFonts w:ascii="Arial" w:hAnsi="Arial" w:cs="Arial"/>
            <w:noProof/>
          </w:rPr>
          <w:t>Sixth Form (Appendix D)</w:t>
        </w:r>
        <w:r>
          <w:rPr>
            <w:noProof/>
            <w:webHidden/>
          </w:rPr>
          <w:tab/>
        </w:r>
        <w:r>
          <w:rPr>
            <w:noProof/>
            <w:webHidden/>
          </w:rPr>
          <w:fldChar w:fldCharType="begin"/>
        </w:r>
        <w:r>
          <w:rPr>
            <w:noProof/>
            <w:webHidden/>
          </w:rPr>
          <w:instrText xml:space="preserve"> PAGEREF _Toc206755708 \h </w:instrText>
        </w:r>
        <w:r>
          <w:rPr>
            <w:noProof/>
            <w:webHidden/>
          </w:rPr>
        </w:r>
        <w:r>
          <w:rPr>
            <w:noProof/>
            <w:webHidden/>
          </w:rPr>
          <w:fldChar w:fldCharType="separate"/>
        </w:r>
        <w:r w:rsidR="0053597C">
          <w:rPr>
            <w:noProof/>
            <w:webHidden/>
          </w:rPr>
          <w:t>5</w:t>
        </w:r>
        <w:r>
          <w:rPr>
            <w:noProof/>
            <w:webHidden/>
          </w:rPr>
          <w:fldChar w:fldCharType="end"/>
        </w:r>
      </w:hyperlink>
    </w:p>
    <w:p w14:paraId="58F4A926" w14:textId="5CD51EB4" w:rsidR="007D3F0C" w:rsidRDefault="007D3F0C" w:rsidP="007D3F0C">
      <w:pPr>
        <w:pStyle w:val="TOC1"/>
        <w:tabs>
          <w:tab w:val="left" w:pos="567"/>
          <w:tab w:val="right" w:pos="9016"/>
        </w:tabs>
        <w:rPr>
          <w:rFonts w:eastAsiaTheme="minorEastAsia" w:cstheme="minorBidi"/>
          <w:b w:val="0"/>
          <w:bCs w:val="0"/>
          <w:noProof/>
          <w:sz w:val="24"/>
          <w:szCs w:val="24"/>
          <w:lang w:eastAsia="en-GB"/>
        </w:rPr>
      </w:pPr>
      <w:hyperlink w:anchor="_Toc206755709" w:history="1">
        <w:r w:rsidRPr="00F05195">
          <w:rPr>
            <w:rStyle w:val="Hyperlink"/>
            <w:rFonts w:ascii="Arial" w:hAnsi="Arial" w:cs="Arial"/>
            <w:noProof/>
          </w:rPr>
          <w:t>9.</w:t>
        </w:r>
        <w:r>
          <w:rPr>
            <w:rFonts w:eastAsiaTheme="minorEastAsia" w:cstheme="minorBidi"/>
            <w:b w:val="0"/>
            <w:bCs w:val="0"/>
            <w:noProof/>
            <w:sz w:val="24"/>
            <w:szCs w:val="24"/>
            <w:lang w:eastAsia="en-GB"/>
          </w:rPr>
          <w:tab/>
        </w:r>
        <w:r w:rsidRPr="00F05195">
          <w:rPr>
            <w:rStyle w:val="Hyperlink"/>
            <w:rFonts w:ascii="Arial" w:hAnsi="Arial" w:cs="Arial"/>
            <w:noProof/>
          </w:rPr>
          <w:t>In-Year Admissions (Appendix E)</w:t>
        </w:r>
        <w:r>
          <w:rPr>
            <w:noProof/>
            <w:webHidden/>
          </w:rPr>
          <w:tab/>
        </w:r>
        <w:r>
          <w:rPr>
            <w:noProof/>
            <w:webHidden/>
          </w:rPr>
          <w:fldChar w:fldCharType="begin"/>
        </w:r>
        <w:r>
          <w:rPr>
            <w:noProof/>
            <w:webHidden/>
          </w:rPr>
          <w:instrText xml:space="preserve"> PAGEREF _Toc206755709 \h </w:instrText>
        </w:r>
        <w:r>
          <w:rPr>
            <w:noProof/>
            <w:webHidden/>
          </w:rPr>
        </w:r>
        <w:r>
          <w:rPr>
            <w:noProof/>
            <w:webHidden/>
          </w:rPr>
          <w:fldChar w:fldCharType="separate"/>
        </w:r>
        <w:r w:rsidR="0053597C">
          <w:rPr>
            <w:noProof/>
            <w:webHidden/>
          </w:rPr>
          <w:t>5</w:t>
        </w:r>
        <w:r>
          <w:rPr>
            <w:noProof/>
            <w:webHidden/>
          </w:rPr>
          <w:fldChar w:fldCharType="end"/>
        </w:r>
      </w:hyperlink>
    </w:p>
    <w:p w14:paraId="3D0A00C1" w14:textId="5AFF94F6" w:rsidR="007D3F0C" w:rsidRDefault="007D3F0C" w:rsidP="007D3F0C">
      <w:pPr>
        <w:pStyle w:val="TOC1"/>
        <w:tabs>
          <w:tab w:val="left" w:pos="567"/>
          <w:tab w:val="left" w:pos="720"/>
          <w:tab w:val="right" w:pos="9016"/>
        </w:tabs>
        <w:rPr>
          <w:rFonts w:eastAsiaTheme="minorEastAsia" w:cstheme="minorBidi"/>
          <w:b w:val="0"/>
          <w:bCs w:val="0"/>
          <w:noProof/>
          <w:sz w:val="24"/>
          <w:szCs w:val="24"/>
          <w:lang w:eastAsia="en-GB"/>
        </w:rPr>
      </w:pPr>
      <w:hyperlink w:anchor="_Toc206755710" w:history="1">
        <w:r w:rsidRPr="00F05195">
          <w:rPr>
            <w:rStyle w:val="Hyperlink"/>
            <w:rFonts w:ascii="Arial" w:hAnsi="Arial" w:cs="Arial"/>
            <w:noProof/>
          </w:rPr>
          <w:t>10.</w:t>
        </w:r>
        <w:r>
          <w:rPr>
            <w:rFonts w:eastAsiaTheme="minorEastAsia" w:cstheme="minorBidi"/>
            <w:b w:val="0"/>
            <w:bCs w:val="0"/>
            <w:noProof/>
            <w:sz w:val="24"/>
            <w:szCs w:val="24"/>
            <w:lang w:eastAsia="en-GB"/>
          </w:rPr>
          <w:tab/>
        </w:r>
        <w:r w:rsidRPr="00F05195">
          <w:rPr>
            <w:rStyle w:val="Hyperlink"/>
            <w:rFonts w:ascii="Arial" w:hAnsi="Arial" w:cs="Arial"/>
            <w:noProof/>
          </w:rPr>
          <w:t>Equalities Statement</w:t>
        </w:r>
        <w:r>
          <w:rPr>
            <w:noProof/>
            <w:webHidden/>
          </w:rPr>
          <w:tab/>
        </w:r>
        <w:r>
          <w:rPr>
            <w:noProof/>
            <w:webHidden/>
          </w:rPr>
          <w:fldChar w:fldCharType="begin"/>
        </w:r>
        <w:r>
          <w:rPr>
            <w:noProof/>
            <w:webHidden/>
          </w:rPr>
          <w:instrText xml:space="preserve"> PAGEREF _Toc206755710 \h </w:instrText>
        </w:r>
        <w:r>
          <w:rPr>
            <w:noProof/>
            <w:webHidden/>
          </w:rPr>
        </w:r>
        <w:r>
          <w:rPr>
            <w:noProof/>
            <w:webHidden/>
          </w:rPr>
          <w:fldChar w:fldCharType="separate"/>
        </w:r>
        <w:r w:rsidR="0053597C">
          <w:rPr>
            <w:noProof/>
            <w:webHidden/>
          </w:rPr>
          <w:t>5</w:t>
        </w:r>
        <w:r>
          <w:rPr>
            <w:noProof/>
            <w:webHidden/>
          </w:rPr>
          <w:fldChar w:fldCharType="end"/>
        </w:r>
      </w:hyperlink>
    </w:p>
    <w:p w14:paraId="43CBBFCF" w14:textId="3A13DA5E" w:rsidR="007D3F0C" w:rsidRDefault="007D3F0C" w:rsidP="007D3F0C">
      <w:pPr>
        <w:pStyle w:val="TOC1"/>
        <w:tabs>
          <w:tab w:val="left" w:pos="567"/>
          <w:tab w:val="left" w:pos="720"/>
          <w:tab w:val="right" w:pos="9016"/>
        </w:tabs>
        <w:rPr>
          <w:rFonts w:eastAsiaTheme="minorEastAsia" w:cstheme="minorBidi"/>
          <w:b w:val="0"/>
          <w:bCs w:val="0"/>
          <w:noProof/>
          <w:sz w:val="24"/>
          <w:szCs w:val="24"/>
          <w:lang w:eastAsia="en-GB"/>
        </w:rPr>
      </w:pPr>
      <w:hyperlink w:anchor="_Toc206755711" w:history="1">
        <w:r w:rsidRPr="00F05195">
          <w:rPr>
            <w:rStyle w:val="Hyperlink"/>
            <w:rFonts w:ascii="Arial" w:hAnsi="Arial" w:cs="Arial"/>
            <w:noProof/>
          </w:rPr>
          <w:t>11.</w:t>
        </w:r>
        <w:r>
          <w:rPr>
            <w:rFonts w:eastAsiaTheme="minorEastAsia" w:cstheme="minorBidi"/>
            <w:b w:val="0"/>
            <w:bCs w:val="0"/>
            <w:noProof/>
            <w:sz w:val="24"/>
            <w:szCs w:val="24"/>
            <w:lang w:eastAsia="en-GB"/>
          </w:rPr>
          <w:tab/>
        </w:r>
        <w:r w:rsidRPr="00F05195">
          <w:rPr>
            <w:rStyle w:val="Hyperlink"/>
            <w:rFonts w:ascii="Arial" w:hAnsi="Arial" w:cs="Arial"/>
            <w:noProof/>
          </w:rPr>
          <w:t>Monitoring</w:t>
        </w:r>
        <w:r w:rsidRPr="00F05195">
          <w:rPr>
            <w:rStyle w:val="Hyperlink"/>
            <w:rFonts w:ascii="Arial" w:hAnsi="Arial" w:cs="Arial"/>
            <w:noProof/>
            <w:spacing w:val="-9"/>
          </w:rPr>
          <w:t xml:space="preserve"> </w:t>
        </w:r>
        <w:r w:rsidRPr="00F05195">
          <w:rPr>
            <w:rStyle w:val="Hyperlink"/>
            <w:rFonts w:ascii="Arial" w:hAnsi="Arial" w:cs="Arial"/>
            <w:noProof/>
            <w:spacing w:val="-2"/>
          </w:rPr>
          <w:t>and Review</w:t>
        </w:r>
        <w:r>
          <w:rPr>
            <w:noProof/>
            <w:webHidden/>
          </w:rPr>
          <w:tab/>
        </w:r>
        <w:r>
          <w:rPr>
            <w:noProof/>
            <w:webHidden/>
          </w:rPr>
          <w:fldChar w:fldCharType="begin"/>
        </w:r>
        <w:r>
          <w:rPr>
            <w:noProof/>
            <w:webHidden/>
          </w:rPr>
          <w:instrText xml:space="preserve"> PAGEREF _Toc206755711 \h </w:instrText>
        </w:r>
        <w:r>
          <w:rPr>
            <w:noProof/>
            <w:webHidden/>
          </w:rPr>
        </w:r>
        <w:r>
          <w:rPr>
            <w:noProof/>
            <w:webHidden/>
          </w:rPr>
          <w:fldChar w:fldCharType="separate"/>
        </w:r>
        <w:r w:rsidR="0053597C">
          <w:rPr>
            <w:noProof/>
            <w:webHidden/>
          </w:rPr>
          <w:t>5</w:t>
        </w:r>
        <w:r>
          <w:rPr>
            <w:noProof/>
            <w:webHidden/>
          </w:rPr>
          <w:fldChar w:fldCharType="end"/>
        </w:r>
      </w:hyperlink>
    </w:p>
    <w:p w14:paraId="7A8A3DEA" w14:textId="577D9807" w:rsidR="007D3F0C" w:rsidRDefault="007D3F0C">
      <w:pPr>
        <w:pStyle w:val="TOC2"/>
        <w:tabs>
          <w:tab w:val="right" w:pos="9016"/>
        </w:tabs>
        <w:rPr>
          <w:rFonts w:eastAsiaTheme="minorEastAsia" w:cstheme="minorBidi"/>
          <w:i w:val="0"/>
          <w:iCs w:val="0"/>
          <w:noProof/>
          <w:sz w:val="24"/>
          <w:szCs w:val="24"/>
          <w:lang w:eastAsia="en-GB"/>
        </w:rPr>
      </w:pPr>
      <w:hyperlink w:anchor="_Toc206755712" w:history="1">
        <w:r w:rsidRPr="00F05195">
          <w:rPr>
            <w:rStyle w:val="Hyperlink"/>
            <w:rFonts w:ascii="Arial" w:hAnsi="Arial" w:cs="Arial"/>
            <w:noProof/>
          </w:rPr>
          <w:t>Appendix A:  Admissions Process</w:t>
        </w:r>
        <w:r>
          <w:rPr>
            <w:noProof/>
            <w:webHidden/>
          </w:rPr>
          <w:tab/>
        </w:r>
        <w:r>
          <w:rPr>
            <w:noProof/>
            <w:webHidden/>
          </w:rPr>
          <w:fldChar w:fldCharType="begin"/>
        </w:r>
        <w:r>
          <w:rPr>
            <w:noProof/>
            <w:webHidden/>
          </w:rPr>
          <w:instrText xml:space="preserve"> PAGEREF _Toc206755712 \h </w:instrText>
        </w:r>
        <w:r>
          <w:rPr>
            <w:noProof/>
            <w:webHidden/>
          </w:rPr>
        </w:r>
        <w:r>
          <w:rPr>
            <w:noProof/>
            <w:webHidden/>
          </w:rPr>
          <w:fldChar w:fldCharType="separate"/>
        </w:r>
        <w:r w:rsidR="0053597C">
          <w:rPr>
            <w:noProof/>
            <w:webHidden/>
          </w:rPr>
          <w:t>6</w:t>
        </w:r>
        <w:r>
          <w:rPr>
            <w:noProof/>
            <w:webHidden/>
          </w:rPr>
          <w:fldChar w:fldCharType="end"/>
        </w:r>
      </w:hyperlink>
    </w:p>
    <w:p w14:paraId="2476326B" w14:textId="38CD1363" w:rsidR="007D3F0C" w:rsidRDefault="007D3F0C">
      <w:pPr>
        <w:pStyle w:val="TOC2"/>
        <w:tabs>
          <w:tab w:val="right" w:pos="9016"/>
        </w:tabs>
        <w:rPr>
          <w:rFonts w:eastAsiaTheme="minorEastAsia" w:cstheme="minorBidi"/>
          <w:i w:val="0"/>
          <w:iCs w:val="0"/>
          <w:noProof/>
          <w:sz w:val="24"/>
          <w:szCs w:val="24"/>
          <w:lang w:eastAsia="en-GB"/>
        </w:rPr>
      </w:pPr>
      <w:hyperlink w:anchor="_Toc206755713" w:history="1">
        <w:r w:rsidRPr="00F05195">
          <w:rPr>
            <w:rStyle w:val="Hyperlink"/>
            <w:rFonts w:ascii="Arial" w:hAnsi="Arial" w:cs="Arial"/>
            <w:bCs/>
            <w:noProof/>
          </w:rPr>
          <w:t>Appendix B: Allocation</w:t>
        </w:r>
        <w:r w:rsidRPr="00F05195">
          <w:rPr>
            <w:rStyle w:val="Hyperlink"/>
            <w:rFonts w:ascii="Arial" w:hAnsi="Arial" w:cs="Arial"/>
            <w:bCs/>
            <w:noProof/>
            <w:spacing w:val="-8"/>
          </w:rPr>
          <w:t xml:space="preserve"> </w:t>
        </w:r>
        <w:r w:rsidRPr="00F05195">
          <w:rPr>
            <w:rStyle w:val="Hyperlink"/>
            <w:rFonts w:ascii="Arial" w:hAnsi="Arial" w:cs="Arial"/>
            <w:bCs/>
            <w:noProof/>
          </w:rPr>
          <w:t>of</w:t>
        </w:r>
        <w:r w:rsidRPr="00F05195">
          <w:rPr>
            <w:rStyle w:val="Hyperlink"/>
            <w:rFonts w:ascii="Arial" w:hAnsi="Arial" w:cs="Arial"/>
            <w:bCs/>
            <w:noProof/>
            <w:spacing w:val="-6"/>
          </w:rPr>
          <w:t xml:space="preserve"> </w:t>
        </w:r>
        <w:r w:rsidRPr="00F05195">
          <w:rPr>
            <w:rStyle w:val="Hyperlink"/>
            <w:rFonts w:ascii="Arial" w:hAnsi="Arial" w:cs="Arial"/>
            <w:bCs/>
            <w:noProof/>
            <w:spacing w:val="-2"/>
          </w:rPr>
          <w:t>Places</w:t>
        </w:r>
        <w:r>
          <w:rPr>
            <w:noProof/>
            <w:webHidden/>
          </w:rPr>
          <w:tab/>
        </w:r>
        <w:r>
          <w:rPr>
            <w:noProof/>
            <w:webHidden/>
          </w:rPr>
          <w:fldChar w:fldCharType="begin"/>
        </w:r>
        <w:r>
          <w:rPr>
            <w:noProof/>
            <w:webHidden/>
          </w:rPr>
          <w:instrText xml:space="preserve"> PAGEREF _Toc206755713 \h </w:instrText>
        </w:r>
        <w:r>
          <w:rPr>
            <w:noProof/>
            <w:webHidden/>
          </w:rPr>
        </w:r>
        <w:r>
          <w:rPr>
            <w:noProof/>
            <w:webHidden/>
          </w:rPr>
          <w:fldChar w:fldCharType="separate"/>
        </w:r>
        <w:r w:rsidR="0053597C">
          <w:rPr>
            <w:noProof/>
            <w:webHidden/>
          </w:rPr>
          <w:t>7</w:t>
        </w:r>
        <w:r>
          <w:rPr>
            <w:noProof/>
            <w:webHidden/>
          </w:rPr>
          <w:fldChar w:fldCharType="end"/>
        </w:r>
      </w:hyperlink>
    </w:p>
    <w:p w14:paraId="657908D0" w14:textId="74FF006C" w:rsidR="007D3F0C" w:rsidRDefault="007D3F0C">
      <w:pPr>
        <w:pStyle w:val="TOC2"/>
        <w:tabs>
          <w:tab w:val="right" w:pos="9016"/>
        </w:tabs>
        <w:rPr>
          <w:rFonts w:eastAsiaTheme="minorEastAsia" w:cstheme="minorBidi"/>
          <w:i w:val="0"/>
          <w:iCs w:val="0"/>
          <w:noProof/>
          <w:sz w:val="24"/>
          <w:szCs w:val="24"/>
          <w:lang w:eastAsia="en-GB"/>
        </w:rPr>
      </w:pPr>
      <w:hyperlink w:anchor="_Toc206755714" w:history="1">
        <w:r w:rsidRPr="00F05195">
          <w:rPr>
            <w:rStyle w:val="Hyperlink"/>
            <w:rFonts w:ascii="Arial" w:hAnsi="Arial" w:cs="Arial"/>
            <w:bCs/>
            <w:noProof/>
          </w:rPr>
          <w:t>Appendix C: Children</w:t>
        </w:r>
        <w:r w:rsidRPr="00F05195">
          <w:rPr>
            <w:rStyle w:val="Hyperlink"/>
            <w:rFonts w:ascii="Arial" w:hAnsi="Arial" w:cs="Arial"/>
            <w:bCs/>
            <w:noProof/>
            <w:spacing w:val="-10"/>
          </w:rPr>
          <w:t xml:space="preserve"> </w:t>
        </w:r>
        <w:r w:rsidRPr="00F05195">
          <w:rPr>
            <w:rStyle w:val="Hyperlink"/>
            <w:rFonts w:ascii="Arial" w:hAnsi="Arial" w:cs="Arial"/>
            <w:bCs/>
            <w:noProof/>
          </w:rPr>
          <w:t>Below</w:t>
        </w:r>
        <w:r w:rsidRPr="00F05195">
          <w:rPr>
            <w:rStyle w:val="Hyperlink"/>
            <w:rFonts w:ascii="Arial" w:hAnsi="Arial" w:cs="Arial"/>
            <w:bCs/>
            <w:noProof/>
            <w:spacing w:val="-5"/>
          </w:rPr>
          <w:t xml:space="preserve"> </w:t>
        </w:r>
        <w:r w:rsidRPr="00F05195">
          <w:rPr>
            <w:rStyle w:val="Hyperlink"/>
            <w:rFonts w:ascii="Arial" w:hAnsi="Arial" w:cs="Arial"/>
            <w:bCs/>
            <w:noProof/>
          </w:rPr>
          <w:t>Compulsory</w:t>
        </w:r>
        <w:r w:rsidRPr="00F05195">
          <w:rPr>
            <w:rStyle w:val="Hyperlink"/>
            <w:rFonts w:ascii="Arial" w:hAnsi="Arial" w:cs="Arial"/>
            <w:bCs/>
            <w:noProof/>
            <w:spacing w:val="-11"/>
          </w:rPr>
          <w:t xml:space="preserve"> </w:t>
        </w:r>
        <w:r w:rsidRPr="00F05195">
          <w:rPr>
            <w:rStyle w:val="Hyperlink"/>
            <w:rFonts w:ascii="Arial" w:hAnsi="Arial" w:cs="Arial"/>
            <w:bCs/>
            <w:noProof/>
          </w:rPr>
          <w:t>School</w:t>
        </w:r>
        <w:r w:rsidRPr="00F05195">
          <w:rPr>
            <w:rStyle w:val="Hyperlink"/>
            <w:rFonts w:ascii="Arial" w:hAnsi="Arial" w:cs="Arial"/>
            <w:bCs/>
            <w:noProof/>
            <w:spacing w:val="-5"/>
          </w:rPr>
          <w:t xml:space="preserve"> Age</w:t>
        </w:r>
        <w:r>
          <w:rPr>
            <w:noProof/>
            <w:webHidden/>
          </w:rPr>
          <w:tab/>
        </w:r>
        <w:r>
          <w:rPr>
            <w:noProof/>
            <w:webHidden/>
          </w:rPr>
          <w:fldChar w:fldCharType="begin"/>
        </w:r>
        <w:r>
          <w:rPr>
            <w:noProof/>
            <w:webHidden/>
          </w:rPr>
          <w:instrText xml:space="preserve"> PAGEREF _Toc206755714 \h </w:instrText>
        </w:r>
        <w:r>
          <w:rPr>
            <w:noProof/>
            <w:webHidden/>
          </w:rPr>
        </w:r>
        <w:r>
          <w:rPr>
            <w:noProof/>
            <w:webHidden/>
          </w:rPr>
          <w:fldChar w:fldCharType="separate"/>
        </w:r>
        <w:r w:rsidR="0053597C">
          <w:rPr>
            <w:noProof/>
            <w:webHidden/>
          </w:rPr>
          <w:t>8</w:t>
        </w:r>
        <w:r>
          <w:rPr>
            <w:noProof/>
            <w:webHidden/>
          </w:rPr>
          <w:fldChar w:fldCharType="end"/>
        </w:r>
      </w:hyperlink>
    </w:p>
    <w:p w14:paraId="6F53FA83" w14:textId="14EF2324" w:rsidR="007D3F0C" w:rsidRDefault="007D3F0C">
      <w:pPr>
        <w:pStyle w:val="TOC2"/>
        <w:tabs>
          <w:tab w:val="right" w:pos="9016"/>
        </w:tabs>
        <w:rPr>
          <w:rFonts w:eastAsiaTheme="minorEastAsia" w:cstheme="minorBidi"/>
          <w:i w:val="0"/>
          <w:iCs w:val="0"/>
          <w:noProof/>
          <w:sz w:val="24"/>
          <w:szCs w:val="24"/>
          <w:lang w:eastAsia="en-GB"/>
        </w:rPr>
      </w:pPr>
      <w:hyperlink w:anchor="_Toc206755715" w:history="1">
        <w:r w:rsidRPr="00F05195">
          <w:rPr>
            <w:rStyle w:val="Hyperlink"/>
            <w:rFonts w:ascii="Arial" w:hAnsi="Arial" w:cs="Arial"/>
            <w:bCs/>
            <w:noProof/>
          </w:rPr>
          <w:t>Appendix D: Sixth Form</w:t>
        </w:r>
        <w:r>
          <w:rPr>
            <w:noProof/>
            <w:webHidden/>
          </w:rPr>
          <w:tab/>
        </w:r>
        <w:r>
          <w:rPr>
            <w:noProof/>
            <w:webHidden/>
          </w:rPr>
          <w:fldChar w:fldCharType="begin"/>
        </w:r>
        <w:r>
          <w:rPr>
            <w:noProof/>
            <w:webHidden/>
          </w:rPr>
          <w:instrText xml:space="preserve"> PAGEREF _Toc206755715 \h </w:instrText>
        </w:r>
        <w:r>
          <w:rPr>
            <w:noProof/>
            <w:webHidden/>
          </w:rPr>
        </w:r>
        <w:r>
          <w:rPr>
            <w:noProof/>
            <w:webHidden/>
          </w:rPr>
          <w:fldChar w:fldCharType="separate"/>
        </w:r>
        <w:r w:rsidR="0053597C">
          <w:rPr>
            <w:noProof/>
            <w:webHidden/>
          </w:rPr>
          <w:t>9</w:t>
        </w:r>
        <w:r>
          <w:rPr>
            <w:noProof/>
            <w:webHidden/>
          </w:rPr>
          <w:fldChar w:fldCharType="end"/>
        </w:r>
      </w:hyperlink>
    </w:p>
    <w:p w14:paraId="03BE6376" w14:textId="742B4E7F" w:rsidR="007D3F0C" w:rsidRDefault="007D3F0C">
      <w:pPr>
        <w:pStyle w:val="TOC2"/>
        <w:tabs>
          <w:tab w:val="right" w:pos="9016"/>
        </w:tabs>
        <w:rPr>
          <w:rFonts w:eastAsiaTheme="minorEastAsia" w:cstheme="minorBidi"/>
          <w:i w:val="0"/>
          <w:iCs w:val="0"/>
          <w:noProof/>
          <w:sz w:val="24"/>
          <w:szCs w:val="24"/>
          <w:lang w:eastAsia="en-GB"/>
        </w:rPr>
      </w:pPr>
      <w:hyperlink w:anchor="_Toc206755716" w:history="1">
        <w:r w:rsidRPr="00F05195">
          <w:rPr>
            <w:rStyle w:val="Hyperlink"/>
            <w:rFonts w:ascii="Arial" w:hAnsi="Arial" w:cs="Arial"/>
            <w:bCs/>
            <w:noProof/>
          </w:rPr>
          <w:t>Appendix E: In-year</w:t>
        </w:r>
        <w:r w:rsidRPr="00F05195">
          <w:rPr>
            <w:rStyle w:val="Hyperlink"/>
            <w:rFonts w:ascii="Arial" w:hAnsi="Arial" w:cs="Arial"/>
            <w:bCs/>
            <w:noProof/>
            <w:spacing w:val="-8"/>
          </w:rPr>
          <w:t xml:space="preserve"> </w:t>
        </w:r>
        <w:r w:rsidRPr="00F05195">
          <w:rPr>
            <w:rStyle w:val="Hyperlink"/>
            <w:rFonts w:ascii="Arial" w:hAnsi="Arial" w:cs="Arial"/>
            <w:bCs/>
            <w:noProof/>
          </w:rPr>
          <w:t>Admissions</w:t>
        </w:r>
        <w:r>
          <w:rPr>
            <w:noProof/>
            <w:webHidden/>
          </w:rPr>
          <w:tab/>
        </w:r>
        <w:r>
          <w:rPr>
            <w:noProof/>
            <w:webHidden/>
          </w:rPr>
          <w:fldChar w:fldCharType="begin"/>
        </w:r>
        <w:r>
          <w:rPr>
            <w:noProof/>
            <w:webHidden/>
          </w:rPr>
          <w:instrText xml:space="preserve"> PAGEREF _Toc206755716 \h </w:instrText>
        </w:r>
        <w:r>
          <w:rPr>
            <w:noProof/>
            <w:webHidden/>
          </w:rPr>
        </w:r>
        <w:r>
          <w:rPr>
            <w:noProof/>
            <w:webHidden/>
          </w:rPr>
          <w:fldChar w:fldCharType="separate"/>
        </w:r>
        <w:r w:rsidR="0053597C">
          <w:rPr>
            <w:noProof/>
            <w:webHidden/>
          </w:rPr>
          <w:t>10</w:t>
        </w:r>
        <w:r>
          <w:rPr>
            <w:noProof/>
            <w:webHidden/>
          </w:rPr>
          <w:fldChar w:fldCharType="end"/>
        </w:r>
      </w:hyperlink>
    </w:p>
    <w:p w14:paraId="75E5F55B" w14:textId="39FA60B0" w:rsidR="00976922" w:rsidRPr="00976922" w:rsidRDefault="00A2677D">
      <w:pPr>
        <w:spacing w:before="0" w:after="160"/>
        <w:rPr>
          <w:rFonts w:ascii="Arial" w:hAnsi="Arial" w:cs="Arial"/>
          <w:sz w:val="22"/>
        </w:rPr>
      </w:pPr>
      <w:r>
        <w:rPr>
          <w:rFonts w:ascii="Arial" w:hAnsi="Arial" w:cs="Arial"/>
          <w:sz w:val="22"/>
        </w:rPr>
        <w:fldChar w:fldCharType="end"/>
      </w:r>
      <w:r w:rsidR="00976922" w:rsidRPr="00976922">
        <w:rPr>
          <w:rFonts w:ascii="Arial" w:hAnsi="Arial" w:cs="Arial"/>
          <w:sz w:val="22"/>
        </w:rPr>
        <w:br w:type="page"/>
      </w:r>
    </w:p>
    <w:p w14:paraId="6A16C82A" w14:textId="77777777" w:rsidR="001E3540" w:rsidRPr="00976922" w:rsidRDefault="001E3540" w:rsidP="0053597C">
      <w:pPr>
        <w:pStyle w:val="NoSpacing"/>
        <w:spacing w:line="276" w:lineRule="auto"/>
        <w:rPr>
          <w:rFonts w:ascii="Arial" w:hAnsi="Arial" w:cs="Arial"/>
          <w:sz w:val="22"/>
        </w:rPr>
      </w:pPr>
    </w:p>
    <w:p w14:paraId="12029953" w14:textId="03C54C05" w:rsidR="00A8554C" w:rsidRPr="00976922" w:rsidRDefault="006D6E27" w:rsidP="0053597C">
      <w:pPr>
        <w:pStyle w:val="Sectionheading"/>
        <w:tabs>
          <w:tab w:val="clear" w:pos="680"/>
          <w:tab w:val="left" w:pos="567"/>
        </w:tabs>
        <w:spacing w:before="0" w:after="0" w:line="276" w:lineRule="auto"/>
        <w:ind w:hanging="1775"/>
        <w:jc w:val="both"/>
        <w:rPr>
          <w:rFonts w:ascii="Arial" w:hAnsi="Arial" w:cs="Arial"/>
          <w:sz w:val="22"/>
          <w:szCs w:val="22"/>
        </w:rPr>
      </w:pPr>
      <w:bookmarkStart w:id="2" w:name="_Toc206755701"/>
      <w:r w:rsidRPr="00976922">
        <w:rPr>
          <w:rFonts w:ascii="Arial" w:hAnsi="Arial" w:cs="Arial"/>
          <w:sz w:val="22"/>
          <w:szCs w:val="22"/>
        </w:rPr>
        <w:t>Context</w:t>
      </w:r>
      <w:bookmarkEnd w:id="2"/>
    </w:p>
    <w:p w14:paraId="2B3F2FA2" w14:textId="3DD6C06D" w:rsidR="006D6E27" w:rsidRPr="00976922" w:rsidRDefault="008C08D2" w:rsidP="0053597C">
      <w:pPr>
        <w:spacing w:before="0" w:after="0" w:line="276" w:lineRule="auto"/>
        <w:jc w:val="both"/>
        <w:rPr>
          <w:rFonts w:ascii="Arial" w:hAnsi="Arial" w:cs="Arial"/>
          <w:sz w:val="22"/>
          <w:shd w:val="clear" w:color="auto" w:fill="FFFFFF"/>
        </w:rPr>
      </w:pPr>
      <w:r w:rsidRPr="00976922">
        <w:rPr>
          <w:rFonts w:ascii="Arial" w:hAnsi="Arial" w:cs="Arial"/>
          <w:sz w:val="22"/>
          <w:shd w:val="clear" w:color="auto" w:fill="FFFFFF"/>
        </w:rPr>
        <w:t xml:space="preserve">The </w:t>
      </w:r>
      <w:r w:rsidR="00926CCC" w:rsidRPr="00976922">
        <w:rPr>
          <w:rFonts w:ascii="Arial" w:hAnsi="Arial" w:cs="Arial"/>
          <w:sz w:val="22"/>
          <w:shd w:val="clear" w:color="auto" w:fill="FFFFFF"/>
        </w:rPr>
        <w:t>Trust</w:t>
      </w:r>
      <w:r w:rsidRPr="00976922">
        <w:rPr>
          <w:rFonts w:ascii="Arial" w:hAnsi="Arial" w:cs="Arial"/>
          <w:sz w:val="22"/>
          <w:shd w:val="clear" w:color="auto" w:fill="FFFFFF"/>
        </w:rPr>
        <w:t xml:space="preserve"> cover</w:t>
      </w:r>
      <w:r w:rsidR="00926CCC" w:rsidRPr="00976922">
        <w:rPr>
          <w:rFonts w:ascii="Arial" w:hAnsi="Arial" w:cs="Arial"/>
          <w:sz w:val="22"/>
          <w:shd w:val="clear" w:color="auto" w:fill="FFFFFF"/>
        </w:rPr>
        <w:t>s</w:t>
      </w:r>
      <w:r w:rsidRPr="00976922">
        <w:rPr>
          <w:rFonts w:ascii="Arial" w:hAnsi="Arial" w:cs="Arial"/>
          <w:sz w:val="22"/>
          <w:shd w:val="clear" w:color="auto" w:fill="FFFFFF"/>
        </w:rPr>
        <w:t xml:space="preserve"> the full spectrum of support from early intervention and Assessment to </w:t>
      </w:r>
      <w:r w:rsidRPr="009C0363">
        <w:rPr>
          <w:rFonts w:ascii="Arial" w:hAnsi="Arial" w:cs="Arial"/>
          <w:color w:val="000000" w:themeColor="text1"/>
          <w:sz w:val="22"/>
          <w:shd w:val="clear" w:color="auto" w:fill="FFFFFF"/>
        </w:rPr>
        <w:t xml:space="preserve">term-time places. There is a choice and the Trust have a variety of specialist provisions so students </w:t>
      </w:r>
      <w:r w:rsidRPr="00976922">
        <w:rPr>
          <w:rFonts w:ascii="Arial" w:hAnsi="Arial" w:cs="Arial"/>
          <w:sz w:val="22"/>
          <w:shd w:val="clear" w:color="auto" w:fill="FFFFFF"/>
        </w:rPr>
        <w:t xml:space="preserve">can flourish and make significant progress. </w:t>
      </w:r>
    </w:p>
    <w:p w14:paraId="6596AB39" w14:textId="77777777" w:rsidR="00F11919" w:rsidRPr="00976922" w:rsidRDefault="00F11919" w:rsidP="0053597C">
      <w:pPr>
        <w:spacing w:before="0" w:after="0" w:line="276" w:lineRule="auto"/>
        <w:jc w:val="both"/>
        <w:rPr>
          <w:rFonts w:ascii="Arial" w:hAnsi="Arial" w:cs="Arial"/>
          <w:color w:val="FF0000"/>
          <w:sz w:val="22"/>
        </w:rPr>
      </w:pPr>
    </w:p>
    <w:p w14:paraId="1A5FC8C9" w14:textId="51FDD1E1" w:rsidR="006D6E27" w:rsidRPr="00976922" w:rsidRDefault="006D6E27" w:rsidP="0053597C">
      <w:pPr>
        <w:spacing w:before="0" w:after="0" w:line="276" w:lineRule="auto"/>
        <w:jc w:val="both"/>
        <w:rPr>
          <w:rFonts w:ascii="Arial" w:hAnsi="Arial" w:cs="Arial"/>
          <w:b/>
          <w:bCs/>
          <w:sz w:val="22"/>
          <w:shd w:val="clear" w:color="auto" w:fill="FFFFFF"/>
        </w:rPr>
      </w:pPr>
      <w:r w:rsidRPr="00976922">
        <w:rPr>
          <w:rFonts w:ascii="Arial" w:hAnsi="Arial" w:cs="Arial"/>
          <w:b/>
          <w:bCs/>
          <w:sz w:val="22"/>
          <w:shd w:val="clear" w:color="auto" w:fill="FFFFFF"/>
        </w:rPr>
        <w:t>For a child to be admitted to any of the schools making up the Trust, that school must be named, by a local authority in the child’s Education Health Care Plan (EHCP)</w:t>
      </w:r>
      <w:r w:rsidR="53412D39" w:rsidRPr="00976922">
        <w:rPr>
          <w:rFonts w:ascii="Arial" w:hAnsi="Arial" w:cs="Arial"/>
          <w:b/>
          <w:bCs/>
          <w:sz w:val="22"/>
          <w:shd w:val="clear" w:color="auto" w:fill="FFFFFF"/>
        </w:rPr>
        <w:t>unless on an assessment placement.</w:t>
      </w:r>
    </w:p>
    <w:p w14:paraId="1FD166F4" w14:textId="77777777" w:rsidR="00F11919" w:rsidRPr="00976922" w:rsidRDefault="00F11919" w:rsidP="0053597C">
      <w:pPr>
        <w:spacing w:before="0" w:after="0" w:line="276" w:lineRule="auto"/>
        <w:jc w:val="both"/>
        <w:rPr>
          <w:rFonts w:ascii="Arial" w:hAnsi="Arial" w:cs="Arial"/>
          <w:b/>
          <w:bCs/>
          <w:sz w:val="22"/>
          <w:shd w:val="clear" w:color="auto" w:fill="FFFFFF"/>
        </w:rPr>
      </w:pPr>
    </w:p>
    <w:p w14:paraId="245C80E8" w14:textId="0BA26BB2" w:rsidR="006D6E27" w:rsidRPr="002E267B" w:rsidRDefault="00C32D38" w:rsidP="0053597C">
      <w:pPr>
        <w:spacing w:before="0" w:after="0" w:line="276" w:lineRule="auto"/>
        <w:jc w:val="both"/>
        <w:rPr>
          <w:rFonts w:ascii="Arial" w:hAnsi="Arial" w:cs="Arial"/>
          <w:sz w:val="22"/>
          <w:shd w:val="clear" w:color="auto" w:fill="FFFFFF"/>
        </w:rPr>
      </w:pPr>
      <w:r w:rsidRPr="002E267B">
        <w:rPr>
          <w:rFonts w:ascii="Arial" w:hAnsi="Arial" w:cs="Arial"/>
          <w:sz w:val="22"/>
          <w:shd w:val="clear" w:color="auto" w:fill="FFFFFF"/>
        </w:rPr>
        <w:t>The Trust</w:t>
      </w:r>
      <w:r w:rsidR="006D6E27" w:rsidRPr="002E267B">
        <w:rPr>
          <w:rFonts w:ascii="Arial" w:hAnsi="Arial" w:cs="Arial"/>
          <w:sz w:val="22"/>
          <w:shd w:val="clear" w:color="auto" w:fill="FFFFFF"/>
        </w:rPr>
        <w:t xml:space="preserve"> will work in partnership with local authorities and parents/carers to assess the suitability of a pupil’s placement. </w:t>
      </w:r>
      <w:r w:rsidR="000E4385" w:rsidRPr="002E267B">
        <w:rPr>
          <w:rFonts w:eastAsia="Aptos" w:cs="Aptos"/>
          <w:szCs w:val="24"/>
        </w:rPr>
        <w:t xml:space="preserve">Each pupil attending a school within the Trust has the assistance of an EHC plan. </w:t>
      </w:r>
      <w:r w:rsidR="006D6E27" w:rsidRPr="002E267B">
        <w:rPr>
          <w:rFonts w:ascii="Arial" w:hAnsi="Arial" w:cs="Arial"/>
          <w:sz w:val="22"/>
          <w:shd w:val="clear" w:color="auto" w:fill="FFFFFF"/>
        </w:rPr>
        <w:t>Parents wishing their children to benefit from our provision should ask their local authority to</w:t>
      </w:r>
      <w:r w:rsidR="00CF3605" w:rsidRPr="002E267B">
        <w:rPr>
          <w:rFonts w:ascii="Arial" w:hAnsi="Arial" w:cs="Arial"/>
          <w:sz w:val="22"/>
          <w:shd w:val="clear" w:color="auto" w:fill="FFFFFF"/>
        </w:rPr>
        <w:t xml:space="preserve"> propose naming</w:t>
      </w:r>
      <w:r w:rsidR="006D6E27" w:rsidRPr="002E267B">
        <w:rPr>
          <w:rFonts w:ascii="Arial" w:hAnsi="Arial" w:cs="Arial"/>
          <w:sz w:val="22"/>
          <w:shd w:val="clear" w:color="auto" w:fill="FFFFFF"/>
        </w:rPr>
        <w:t xml:space="preserve"> one of our schools in their child’s EHCP.  There is no fee payable by the parents/carers for their child to attend any of the Trust Academies. The academy is unable to offer places to students whose families wish to pay such a fee.</w:t>
      </w:r>
    </w:p>
    <w:p w14:paraId="6560F39A" w14:textId="77777777" w:rsidR="00F11919" w:rsidRPr="00976922" w:rsidRDefault="00F11919" w:rsidP="0053597C">
      <w:pPr>
        <w:spacing w:before="0" w:after="0" w:line="276" w:lineRule="auto"/>
        <w:jc w:val="both"/>
        <w:rPr>
          <w:rFonts w:ascii="Arial" w:hAnsi="Arial" w:cs="Arial"/>
          <w:sz w:val="22"/>
          <w:shd w:val="clear" w:color="auto" w:fill="FFFFFF"/>
        </w:rPr>
      </w:pPr>
    </w:p>
    <w:p w14:paraId="655B93E1" w14:textId="77777777" w:rsidR="00F11919" w:rsidRPr="00976922" w:rsidRDefault="00F11919" w:rsidP="0053597C">
      <w:pPr>
        <w:spacing w:before="0" w:after="0" w:line="276" w:lineRule="auto"/>
        <w:jc w:val="both"/>
        <w:rPr>
          <w:rFonts w:ascii="Arial" w:hAnsi="Arial" w:cs="Arial"/>
          <w:sz w:val="22"/>
          <w:shd w:val="clear" w:color="auto" w:fill="FFFFFF"/>
        </w:rPr>
      </w:pPr>
    </w:p>
    <w:p w14:paraId="40EC0121" w14:textId="67418F97" w:rsidR="00C05221" w:rsidRPr="00976922" w:rsidRDefault="00C05221" w:rsidP="0053597C">
      <w:pPr>
        <w:pStyle w:val="Sectionheading"/>
        <w:tabs>
          <w:tab w:val="clear" w:pos="680"/>
          <w:tab w:val="left" w:pos="567"/>
        </w:tabs>
        <w:spacing w:before="0" w:after="0" w:line="276" w:lineRule="auto"/>
        <w:ind w:hanging="1775"/>
        <w:jc w:val="both"/>
        <w:rPr>
          <w:rFonts w:ascii="Arial" w:hAnsi="Arial" w:cs="Arial"/>
          <w:sz w:val="22"/>
          <w:szCs w:val="22"/>
        </w:rPr>
      </w:pPr>
      <w:bookmarkStart w:id="3" w:name="_TOC_250005"/>
      <w:bookmarkStart w:id="4" w:name="_Toc206755702"/>
      <w:r w:rsidRPr="00976922">
        <w:rPr>
          <w:rFonts w:ascii="Arial" w:hAnsi="Arial" w:cs="Arial"/>
          <w:sz w:val="22"/>
          <w:szCs w:val="22"/>
        </w:rPr>
        <w:t>Leg</w:t>
      </w:r>
      <w:bookmarkEnd w:id="3"/>
      <w:r w:rsidRPr="00976922">
        <w:rPr>
          <w:rFonts w:ascii="Arial" w:hAnsi="Arial" w:cs="Arial"/>
          <w:sz w:val="22"/>
          <w:szCs w:val="22"/>
        </w:rPr>
        <w:t xml:space="preserve">al and </w:t>
      </w:r>
      <w:r w:rsidR="007D3F0C">
        <w:rPr>
          <w:rFonts w:ascii="Arial" w:hAnsi="Arial" w:cs="Arial"/>
          <w:sz w:val="22"/>
          <w:szCs w:val="22"/>
        </w:rPr>
        <w:t>A</w:t>
      </w:r>
      <w:r w:rsidRPr="00976922">
        <w:rPr>
          <w:rFonts w:ascii="Arial" w:hAnsi="Arial" w:cs="Arial"/>
          <w:sz w:val="22"/>
          <w:szCs w:val="22"/>
        </w:rPr>
        <w:t xml:space="preserve">dvisory </w:t>
      </w:r>
      <w:r w:rsidR="007D3F0C">
        <w:rPr>
          <w:rFonts w:ascii="Arial" w:hAnsi="Arial" w:cs="Arial"/>
          <w:sz w:val="22"/>
          <w:szCs w:val="22"/>
        </w:rPr>
        <w:t>F</w:t>
      </w:r>
      <w:r w:rsidRPr="00976922">
        <w:rPr>
          <w:rFonts w:ascii="Arial" w:hAnsi="Arial" w:cs="Arial"/>
          <w:sz w:val="22"/>
          <w:szCs w:val="22"/>
        </w:rPr>
        <w:t>ramework</w:t>
      </w:r>
      <w:bookmarkEnd w:id="4"/>
    </w:p>
    <w:p w14:paraId="38F425C2" w14:textId="77777777" w:rsidR="00C05221" w:rsidRPr="00976922" w:rsidRDefault="00C05221" w:rsidP="0053597C">
      <w:pPr>
        <w:spacing w:before="0" w:after="0" w:line="276" w:lineRule="auto"/>
        <w:jc w:val="both"/>
        <w:rPr>
          <w:rFonts w:ascii="Arial" w:hAnsi="Arial" w:cs="Arial"/>
          <w:sz w:val="22"/>
        </w:rPr>
      </w:pPr>
      <w:r w:rsidRPr="00976922">
        <w:rPr>
          <w:rFonts w:ascii="Arial" w:hAnsi="Arial" w:cs="Arial"/>
          <w:sz w:val="22"/>
        </w:rPr>
        <w:t>This policy is based on the following advice from the Department for Education (DfE):</w:t>
      </w:r>
    </w:p>
    <w:p w14:paraId="095943FE" w14:textId="77777777" w:rsidR="00C05221" w:rsidRPr="00976922" w:rsidRDefault="00C05221" w:rsidP="0053597C">
      <w:pPr>
        <w:spacing w:before="0" w:after="0" w:line="276" w:lineRule="auto"/>
        <w:jc w:val="both"/>
        <w:rPr>
          <w:rFonts w:ascii="Arial" w:hAnsi="Arial" w:cs="Arial"/>
          <w:sz w:val="22"/>
        </w:rPr>
      </w:pPr>
      <w:hyperlink r:id="rId11">
        <w:r w:rsidRPr="00976922">
          <w:rPr>
            <w:rStyle w:val="Hyperlink"/>
            <w:rFonts w:ascii="Arial" w:hAnsi="Arial" w:cs="Arial"/>
            <w:sz w:val="22"/>
          </w:rPr>
          <w:t>https://assets.publishing.service.gov.uk/government/uploads/system/uploads/attachment_data/file/3</w:t>
        </w:r>
      </w:hyperlink>
      <w:r w:rsidRPr="00976922">
        <w:rPr>
          <w:rFonts w:ascii="Arial" w:hAnsi="Arial" w:cs="Arial"/>
          <w:sz w:val="22"/>
        </w:rPr>
        <w:t xml:space="preserve"> </w:t>
      </w:r>
      <w:hyperlink r:id="rId12">
        <w:r w:rsidRPr="00976922">
          <w:rPr>
            <w:rStyle w:val="Hyperlink"/>
            <w:rFonts w:ascii="Arial" w:hAnsi="Arial" w:cs="Arial"/>
            <w:sz w:val="22"/>
          </w:rPr>
          <w:t>98815/SEND_Code_of_Practice_January_2015.pdf</w:t>
        </w:r>
      </w:hyperlink>
    </w:p>
    <w:p w14:paraId="409229CF" w14:textId="77777777" w:rsidR="00C05221" w:rsidRPr="00976922" w:rsidRDefault="00C05221" w:rsidP="0053597C">
      <w:pPr>
        <w:spacing w:before="0" w:after="0" w:line="276" w:lineRule="auto"/>
        <w:jc w:val="both"/>
        <w:rPr>
          <w:rFonts w:ascii="Arial" w:hAnsi="Arial" w:cs="Arial"/>
          <w:sz w:val="22"/>
        </w:rPr>
      </w:pPr>
    </w:p>
    <w:p w14:paraId="425ACF6D" w14:textId="2C5D2ADD" w:rsidR="00C05221" w:rsidRPr="00976922" w:rsidRDefault="00C05221" w:rsidP="0053597C">
      <w:pPr>
        <w:spacing w:before="0" w:after="0" w:line="276" w:lineRule="auto"/>
        <w:jc w:val="both"/>
        <w:rPr>
          <w:rFonts w:ascii="Arial" w:hAnsi="Arial" w:cs="Arial"/>
          <w:sz w:val="22"/>
        </w:rPr>
      </w:pPr>
      <w:r w:rsidRPr="00976922">
        <w:rPr>
          <w:rFonts w:ascii="Arial" w:hAnsi="Arial" w:cs="Arial"/>
          <w:sz w:val="22"/>
        </w:rPr>
        <w:t xml:space="preserve">The school is required to comply with the </w:t>
      </w:r>
      <w:r w:rsidR="002C7133">
        <w:rPr>
          <w:rFonts w:ascii="Arial" w:hAnsi="Arial" w:cs="Arial"/>
          <w:sz w:val="22"/>
        </w:rPr>
        <w:t xml:space="preserve">statutory guidance provided by the </w:t>
      </w:r>
      <w:r w:rsidRPr="00976922">
        <w:rPr>
          <w:rFonts w:ascii="Arial" w:hAnsi="Arial" w:cs="Arial"/>
          <w:sz w:val="22"/>
        </w:rPr>
        <w:t xml:space="preserve">SEND Code of Practice, and with the law relating to admissions as set out in </w:t>
      </w:r>
      <w:hyperlink r:id="rId13" w:history="1">
        <w:r w:rsidR="002C7133" w:rsidRPr="00017775">
          <w:rPr>
            <w:rStyle w:val="Hyperlink"/>
            <w:rFonts w:ascii="Arial" w:hAnsi="Arial" w:cs="Arial"/>
            <w:sz w:val="22"/>
          </w:rPr>
          <w:t>The Children and Families ACT (CFA) 2014</w:t>
        </w:r>
      </w:hyperlink>
      <w:r w:rsidR="002C7133">
        <w:rPr>
          <w:rFonts w:ascii="Arial" w:hAnsi="Arial" w:cs="Arial"/>
          <w:sz w:val="22"/>
        </w:rPr>
        <w:t xml:space="preserve">; </w:t>
      </w:r>
      <w:hyperlink r:id="rId14" w:history="1">
        <w:r w:rsidR="002C7133" w:rsidRPr="00A06890">
          <w:rPr>
            <w:rStyle w:val="Hyperlink"/>
            <w:rFonts w:ascii="Arial" w:hAnsi="Arial" w:cs="Arial"/>
            <w:sz w:val="22"/>
          </w:rPr>
          <w:t>The Education Act 1996</w:t>
        </w:r>
      </w:hyperlink>
      <w:r w:rsidR="002C7133">
        <w:rPr>
          <w:rFonts w:ascii="Arial" w:hAnsi="Arial" w:cs="Arial"/>
          <w:sz w:val="22"/>
        </w:rPr>
        <w:t xml:space="preserve"> and </w:t>
      </w:r>
      <w:hyperlink r:id="rId15">
        <w:r w:rsidRPr="00976922">
          <w:rPr>
            <w:rFonts w:ascii="Arial" w:hAnsi="Arial" w:cs="Arial"/>
            <w:color w:val="0092CF"/>
            <w:sz w:val="22"/>
            <w:u w:val="single" w:color="0092CF"/>
          </w:rPr>
          <w:t>School Standards and Framework Act 1998</w:t>
        </w:r>
        <w:r w:rsidRPr="00976922">
          <w:rPr>
            <w:rFonts w:ascii="Arial" w:hAnsi="Arial" w:cs="Arial"/>
            <w:sz w:val="22"/>
          </w:rPr>
          <w:t>.</w:t>
        </w:r>
      </w:hyperlink>
    </w:p>
    <w:p w14:paraId="2555ED15" w14:textId="77777777" w:rsidR="00F11919" w:rsidRPr="00976922" w:rsidRDefault="00F11919" w:rsidP="0053597C">
      <w:pPr>
        <w:spacing w:before="0" w:after="0" w:line="276" w:lineRule="auto"/>
        <w:jc w:val="both"/>
        <w:rPr>
          <w:rFonts w:ascii="Arial" w:hAnsi="Arial" w:cs="Arial"/>
          <w:sz w:val="22"/>
        </w:rPr>
      </w:pPr>
    </w:p>
    <w:p w14:paraId="4E41C118" w14:textId="77777777" w:rsidR="00F11919" w:rsidRPr="00976922" w:rsidRDefault="00F11919" w:rsidP="0053597C">
      <w:pPr>
        <w:spacing w:before="0" w:after="0" w:line="276" w:lineRule="auto"/>
        <w:jc w:val="both"/>
        <w:rPr>
          <w:rFonts w:ascii="Arial" w:hAnsi="Arial" w:cs="Arial"/>
          <w:sz w:val="22"/>
        </w:rPr>
      </w:pPr>
    </w:p>
    <w:p w14:paraId="76FF4CE5" w14:textId="77777777" w:rsidR="00A8554C" w:rsidRPr="00976922" w:rsidRDefault="00A8554C" w:rsidP="0053597C">
      <w:pPr>
        <w:pStyle w:val="Sectionheading"/>
        <w:tabs>
          <w:tab w:val="clear" w:pos="680"/>
          <w:tab w:val="left" w:pos="567"/>
        </w:tabs>
        <w:spacing w:before="0" w:after="0" w:line="276" w:lineRule="auto"/>
        <w:ind w:hanging="1775"/>
        <w:jc w:val="both"/>
        <w:rPr>
          <w:rFonts w:ascii="Arial" w:hAnsi="Arial" w:cs="Arial"/>
          <w:sz w:val="22"/>
          <w:szCs w:val="22"/>
        </w:rPr>
      </w:pPr>
      <w:bookmarkStart w:id="5" w:name="_Toc206755703"/>
      <w:r w:rsidRPr="00976922">
        <w:rPr>
          <w:rFonts w:ascii="Arial" w:hAnsi="Arial" w:cs="Arial"/>
          <w:sz w:val="22"/>
          <w:szCs w:val="22"/>
        </w:rPr>
        <w:t>Aims/Scope</w:t>
      </w:r>
      <w:bookmarkEnd w:id="5"/>
    </w:p>
    <w:p w14:paraId="6373805B" w14:textId="77777777" w:rsidR="004A292E" w:rsidRPr="00976922" w:rsidRDefault="004A292E" w:rsidP="0053597C">
      <w:pPr>
        <w:spacing w:before="0" w:after="0" w:line="276" w:lineRule="auto"/>
        <w:jc w:val="both"/>
        <w:rPr>
          <w:rFonts w:ascii="Arial" w:hAnsi="Arial" w:cs="Arial"/>
          <w:sz w:val="22"/>
        </w:rPr>
      </w:pPr>
      <w:r w:rsidRPr="00976922">
        <w:rPr>
          <w:rFonts w:ascii="Arial" w:hAnsi="Arial" w:cs="Arial"/>
          <w:sz w:val="22"/>
        </w:rPr>
        <w:t>This policy aims to:</w:t>
      </w:r>
    </w:p>
    <w:p w14:paraId="61101E8A" w14:textId="77777777" w:rsidR="004A292E" w:rsidRPr="00976922" w:rsidRDefault="004A292E" w:rsidP="0053597C">
      <w:pPr>
        <w:pStyle w:val="Subtitle"/>
        <w:spacing w:before="0" w:after="0" w:line="276" w:lineRule="auto"/>
        <w:jc w:val="both"/>
        <w:rPr>
          <w:rFonts w:ascii="Arial" w:hAnsi="Arial" w:cs="Arial"/>
          <w:sz w:val="22"/>
        </w:rPr>
      </w:pPr>
      <w:r w:rsidRPr="00976922">
        <w:rPr>
          <w:rFonts w:ascii="Arial" w:hAnsi="Arial" w:cs="Arial"/>
          <w:sz w:val="22"/>
        </w:rPr>
        <w:t>Explain how to apply for a place at the school</w:t>
      </w:r>
    </w:p>
    <w:p w14:paraId="42707B29" w14:textId="77777777" w:rsidR="004A292E" w:rsidRPr="00976922" w:rsidRDefault="004A292E" w:rsidP="0053597C">
      <w:pPr>
        <w:pStyle w:val="Subtitle"/>
        <w:spacing w:before="0" w:after="0" w:line="276" w:lineRule="auto"/>
        <w:jc w:val="both"/>
        <w:rPr>
          <w:rFonts w:ascii="Arial" w:hAnsi="Arial" w:cs="Arial"/>
          <w:sz w:val="22"/>
        </w:rPr>
      </w:pPr>
      <w:r w:rsidRPr="00976922">
        <w:rPr>
          <w:rFonts w:ascii="Arial" w:hAnsi="Arial" w:cs="Arial"/>
          <w:sz w:val="22"/>
        </w:rPr>
        <w:t>Set out the school’s arrangements for allocating places to the pupils who apply</w:t>
      </w:r>
    </w:p>
    <w:p w14:paraId="3B7B8723" w14:textId="611D35A9" w:rsidR="004A292E" w:rsidRPr="00976922" w:rsidRDefault="004A292E" w:rsidP="0053597C">
      <w:pPr>
        <w:pStyle w:val="Subtitle"/>
        <w:spacing w:before="0" w:after="0" w:line="276" w:lineRule="auto"/>
        <w:jc w:val="both"/>
        <w:rPr>
          <w:rFonts w:ascii="Arial" w:hAnsi="Arial" w:cs="Arial"/>
          <w:sz w:val="22"/>
        </w:rPr>
      </w:pPr>
      <w:r w:rsidRPr="00976922">
        <w:rPr>
          <w:rFonts w:ascii="Arial" w:hAnsi="Arial" w:cs="Arial"/>
          <w:sz w:val="22"/>
        </w:rPr>
        <w:t>Explain how to appeal against a decision not to offer your child a place</w:t>
      </w:r>
    </w:p>
    <w:p w14:paraId="78A4C9AE" w14:textId="77777777" w:rsidR="00F11919" w:rsidRPr="00976922" w:rsidRDefault="00F11919" w:rsidP="0053597C">
      <w:pPr>
        <w:spacing w:before="0" w:after="0" w:line="276" w:lineRule="auto"/>
        <w:jc w:val="both"/>
        <w:rPr>
          <w:rFonts w:ascii="Arial" w:hAnsi="Arial" w:cs="Arial"/>
          <w:sz w:val="22"/>
        </w:rPr>
      </w:pPr>
    </w:p>
    <w:p w14:paraId="0FA4A813" w14:textId="77777777" w:rsidR="00F11919" w:rsidRPr="00976922" w:rsidRDefault="00F11919" w:rsidP="0053597C">
      <w:pPr>
        <w:spacing w:before="0" w:after="0" w:line="276" w:lineRule="auto"/>
        <w:jc w:val="both"/>
        <w:rPr>
          <w:rFonts w:ascii="Arial" w:hAnsi="Arial" w:cs="Arial"/>
          <w:sz w:val="22"/>
        </w:rPr>
      </w:pPr>
    </w:p>
    <w:p w14:paraId="0AB04774" w14:textId="77777777" w:rsidR="004A292E" w:rsidRPr="00976922" w:rsidRDefault="004A292E" w:rsidP="0053597C">
      <w:pPr>
        <w:pStyle w:val="Sectionheading"/>
        <w:tabs>
          <w:tab w:val="clear" w:pos="680"/>
          <w:tab w:val="left" w:pos="567"/>
        </w:tabs>
        <w:spacing w:before="0" w:after="0" w:line="276" w:lineRule="auto"/>
        <w:ind w:left="567" w:hanging="567"/>
        <w:jc w:val="both"/>
        <w:rPr>
          <w:rFonts w:ascii="Arial" w:hAnsi="Arial" w:cs="Arial"/>
          <w:sz w:val="22"/>
          <w:szCs w:val="22"/>
        </w:rPr>
      </w:pPr>
      <w:bookmarkStart w:id="6" w:name="_Toc206755704"/>
      <w:r w:rsidRPr="00976922">
        <w:rPr>
          <w:rFonts w:ascii="Arial" w:hAnsi="Arial" w:cs="Arial"/>
          <w:sz w:val="22"/>
          <w:szCs w:val="22"/>
        </w:rPr>
        <w:t>Definitions</w:t>
      </w:r>
      <w:bookmarkEnd w:id="6"/>
    </w:p>
    <w:p w14:paraId="27B1E231" w14:textId="4D4E43DF" w:rsidR="004A292E" w:rsidRPr="00976922" w:rsidRDefault="004A292E" w:rsidP="0053597C">
      <w:pPr>
        <w:spacing w:before="0" w:after="0" w:line="276" w:lineRule="auto"/>
        <w:jc w:val="both"/>
        <w:rPr>
          <w:rFonts w:ascii="Arial" w:hAnsi="Arial" w:cs="Arial"/>
          <w:sz w:val="22"/>
        </w:rPr>
      </w:pPr>
      <w:r w:rsidRPr="00976922">
        <w:rPr>
          <w:rFonts w:ascii="Arial" w:hAnsi="Arial" w:cs="Arial"/>
          <w:bCs/>
          <w:sz w:val="22"/>
          <w:u w:val="single"/>
        </w:rPr>
        <w:t>Eligibility</w:t>
      </w:r>
      <w:r w:rsidRPr="00976922">
        <w:rPr>
          <w:rFonts w:ascii="Arial" w:hAnsi="Arial" w:cs="Arial"/>
          <w:bCs/>
          <w:spacing w:val="-4"/>
          <w:sz w:val="22"/>
          <w:u w:val="single"/>
        </w:rPr>
        <w:t xml:space="preserve"> </w:t>
      </w:r>
      <w:r w:rsidRPr="00976922">
        <w:rPr>
          <w:rFonts w:ascii="Arial" w:hAnsi="Arial" w:cs="Arial"/>
          <w:bCs/>
          <w:sz w:val="22"/>
          <w:u w:val="single"/>
        </w:rPr>
        <w:t>to</w:t>
      </w:r>
      <w:r w:rsidRPr="00976922">
        <w:rPr>
          <w:rFonts w:ascii="Arial" w:hAnsi="Arial" w:cs="Arial"/>
          <w:bCs/>
          <w:spacing w:val="-3"/>
          <w:sz w:val="22"/>
          <w:u w:val="single"/>
        </w:rPr>
        <w:t xml:space="preserve"> </w:t>
      </w:r>
      <w:r w:rsidRPr="00976922">
        <w:rPr>
          <w:rFonts w:ascii="Arial" w:hAnsi="Arial" w:cs="Arial"/>
          <w:bCs/>
          <w:sz w:val="22"/>
          <w:u w:val="single"/>
        </w:rPr>
        <w:t>apply</w:t>
      </w:r>
      <w:r w:rsidR="00776BE1" w:rsidRPr="00976922">
        <w:rPr>
          <w:rFonts w:ascii="Arial" w:hAnsi="Arial" w:cs="Arial"/>
          <w:bCs/>
          <w:spacing w:val="-3"/>
          <w:sz w:val="22"/>
        </w:rPr>
        <w:t>:</w:t>
      </w:r>
      <w:r w:rsidRPr="00976922">
        <w:rPr>
          <w:rFonts w:ascii="Arial" w:hAnsi="Arial" w:cs="Arial"/>
          <w:b/>
          <w:spacing w:val="-4"/>
          <w:sz w:val="22"/>
        </w:rPr>
        <w:t xml:space="preserve"> </w:t>
      </w:r>
      <w:r w:rsidRPr="00976922">
        <w:rPr>
          <w:rFonts w:ascii="Arial" w:hAnsi="Arial" w:cs="Arial"/>
          <w:sz w:val="22"/>
        </w:rPr>
        <w:t>all</w:t>
      </w:r>
      <w:r w:rsidRPr="00976922">
        <w:rPr>
          <w:rFonts w:ascii="Arial" w:hAnsi="Arial" w:cs="Arial"/>
          <w:spacing w:val="-3"/>
          <w:sz w:val="22"/>
        </w:rPr>
        <w:t xml:space="preserve"> </w:t>
      </w:r>
      <w:r w:rsidRPr="00976922">
        <w:rPr>
          <w:rFonts w:ascii="Arial" w:hAnsi="Arial" w:cs="Arial"/>
          <w:sz w:val="22"/>
        </w:rPr>
        <w:t>prospective</w:t>
      </w:r>
      <w:r w:rsidRPr="00976922">
        <w:rPr>
          <w:rFonts w:ascii="Arial" w:hAnsi="Arial" w:cs="Arial"/>
          <w:spacing w:val="-2"/>
          <w:sz w:val="22"/>
        </w:rPr>
        <w:t xml:space="preserve"> </w:t>
      </w:r>
      <w:r w:rsidRPr="00976922">
        <w:rPr>
          <w:rFonts w:ascii="Arial" w:hAnsi="Arial" w:cs="Arial"/>
          <w:sz w:val="22"/>
        </w:rPr>
        <w:t>pupils</w:t>
      </w:r>
      <w:r w:rsidRPr="00976922">
        <w:rPr>
          <w:rFonts w:ascii="Arial" w:hAnsi="Arial" w:cs="Arial"/>
          <w:spacing w:val="-3"/>
          <w:sz w:val="22"/>
        </w:rPr>
        <w:t xml:space="preserve"> </w:t>
      </w:r>
      <w:r w:rsidRPr="00976922">
        <w:rPr>
          <w:rFonts w:ascii="Arial" w:hAnsi="Arial" w:cs="Arial"/>
          <w:sz w:val="22"/>
        </w:rPr>
        <w:t>must</w:t>
      </w:r>
      <w:r w:rsidRPr="00976922">
        <w:rPr>
          <w:rFonts w:ascii="Arial" w:hAnsi="Arial" w:cs="Arial"/>
          <w:spacing w:val="-4"/>
          <w:sz w:val="22"/>
        </w:rPr>
        <w:t xml:space="preserve"> </w:t>
      </w:r>
      <w:r w:rsidRPr="00976922">
        <w:rPr>
          <w:rFonts w:ascii="Arial" w:hAnsi="Arial" w:cs="Arial"/>
          <w:sz w:val="22"/>
        </w:rPr>
        <w:t>have</w:t>
      </w:r>
      <w:r w:rsidRPr="00976922">
        <w:rPr>
          <w:rFonts w:ascii="Arial" w:hAnsi="Arial" w:cs="Arial"/>
          <w:spacing w:val="-2"/>
          <w:sz w:val="22"/>
        </w:rPr>
        <w:t xml:space="preserve"> </w:t>
      </w:r>
      <w:r w:rsidRPr="00976922">
        <w:rPr>
          <w:rFonts w:ascii="Arial" w:hAnsi="Arial" w:cs="Arial"/>
          <w:sz w:val="22"/>
        </w:rPr>
        <w:t>an</w:t>
      </w:r>
      <w:r w:rsidRPr="00976922">
        <w:rPr>
          <w:rFonts w:ascii="Arial" w:hAnsi="Arial" w:cs="Arial"/>
          <w:spacing w:val="-3"/>
          <w:sz w:val="22"/>
        </w:rPr>
        <w:t xml:space="preserve"> </w:t>
      </w:r>
      <w:r w:rsidRPr="00976922">
        <w:rPr>
          <w:rFonts w:ascii="Arial" w:hAnsi="Arial" w:cs="Arial"/>
          <w:sz w:val="22"/>
        </w:rPr>
        <w:t>Education</w:t>
      </w:r>
      <w:r w:rsidRPr="00976922">
        <w:rPr>
          <w:rFonts w:ascii="Arial" w:hAnsi="Arial" w:cs="Arial"/>
          <w:spacing w:val="-4"/>
          <w:sz w:val="22"/>
        </w:rPr>
        <w:t xml:space="preserve"> </w:t>
      </w:r>
      <w:r w:rsidRPr="00976922">
        <w:rPr>
          <w:rFonts w:ascii="Arial" w:hAnsi="Arial" w:cs="Arial"/>
          <w:sz w:val="22"/>
        </w:rPr>
        <w:t>Health</w:t>
      </w:r>
      <w:r w:rsidRPr="00976922">
        <w:rPr>
          <w:rFonts w:ascii="Arial" w:hAnsi="Arial" w:cs="Arial"/>
          <w:spacing w:val="-4"/>
          <w:sz w:val="22"/>
        </w:rPr>
        <w:t xml:space="preserve"> </w:t>
      </w:r>
      <w:r w:rsidRPr="00976922">
        <w:rPr>
          <w:rFonts w:ascii="Arial" w:hAnsi="Arial" w:cs="Arial"/>
          <w:sz w:val="22"/>
        </w:rPr>
        <w:t>and</w:t>
      </w:r>
      <w:r w:rsidRPr="00976922">
        <w:rPr>
          <w:rFonts w:ascii="Arial" w:hAnsi="Arial" w:cs="Arial"/>
          <w:spacing w:val="-5"/>
          <w:sz w:val="22"/>
        </w:rPr>
        <w:t xml:space="preserve"> </w:t>
      </w:r>
      <w:r w:rsidRPr="00976922">
        <w:rPr>
          <w:rFonts w:ascii="Arial" w:hAnsi="Arial" w:cs="Arial"/>
          <w:sz w:val="22"/>
        </w:rPr>
        <w:t>Care</w:t>
      </w:r>
      <w:r w:rsidRPr="00976922">
        <w:rPr>
          <w:rFonts w:ascii="Arial" w:hAnsi="Arial" w:cs="Arial"/>
          <w:spacing w:val="-4"/>
          <w:sz w:val="22"/>
        </w:rPr>
        <w:t xml:space="preserve"> </w:t>
      </w:r>
      <w:r w:rsidRPr="00976922">
        <w:rPr>
          <w:rFonts w:ascii="Arial" w:hAnsi="Arial" w:cs="Arial"/>
          <w:sz w:val="22"/>
        </w:rPr>
        <w:t>Plan</w:t>
      </w:r>
      <w:r w:rsidRPr="00976922">
        <w:rPr>
          <w:rFonts w:ascii="Arial" w:hAnsi="Arial" w:cs="Arial"/>
          <w:spacing w:val="-2"/>
          <w:sz w:val="22"/>
        </w:rPr>
        <w:t xml:space="preserve"> </w:t>
      </w:r>
      <w:r w:rsidRPr="00976922">
        <w:rPr>
          <w:rFonts w:ascii="Arial" w:hAnsi="Arial" w:cs="Arial"/>
          <w:sz w:val="22"/>
        </w:rPr>
        <w:t>in</w:t>
      </w:r>
      <w:r w:rsidRPr="00976922">
        <w:rPr>
          <w:rFonts w:ascii="Arial" w:hAnsi="Arial" w:cs="Arial"/>
          <w:spacing w:val="-2"/>
          <w:sz w:val="22"/>
        </w:rPr>
        <w:t xml:space="preserve"> </w:t>
      </w:r>
      <w:r w:rsidRPr="00976922">
        <w:rPr>
          <w:rFonts w:ascii="Arial" w:hAnsi="Arial" w:cs="Arial"/>
          <w:sz w:val="22"/>
        </w:rPr>
        <w:t>place</w:t>
      </w:r>
      <w:r w:rsidRPr="00976922">
        <w:rPr>
          <w:rFonts w:ascii="Arial" w:hAnsi="Arial" w:cs="Arial"/>
          <w:spacing w:val="-2"/>
          <w:sz w:val="22"/>
        </w:rPr>
        <w:t xml:space="preserve"> </w:t>
      </w:r>
      <w:r w:rsidRPr="00976922">
        <w:rPr>
          <w:rFonts w:ascii="Arial" w:hAnsi="Arial" w:cs="Arial"/>
          <w:sz w:val="22"/>
        </w:rPr>
        <w:t xml:space="preserve">with </w:t>
      </w:r>
      <w:r w:rsidR="00AE1D4E">
        <w:rPr>
          <w:rFonts w:ascii="Arial" w:hAnsi="Arial" w:cs="Arial"/>
          <w:sz w:val="22"/>
        </w:rPr>
        <w:t xml:space="preserve">severe or profound and multiple </w:t>
      </w:r>
      <w:r w:rsidRPr="00976922">
        <w:rPr>
          <w:rFonts w:ascii="Arial" w:hAnsi="Arial" w:cs="Arial"/>
          <w:sz w:val="22"/>
        </w:rPr>
        <w:t>learning difficulties as their primary need</w:t>
      </w:r>
      <w:r w:rsidR="007268C6">
        <w:rPr>
          <w:rFonts w:ascii="Arial" w:hAnsi="Arial" w:cs="Arial"/>
          <w:sz w:val="22"/>
        </w:rPr>
        <w:t>.</w:t>
      </w:r>
    </w:p>
    <w:p w14:paraId="605CFBEB" w14:textId="77777777" w:rsidR="00F11919" w:rsidRPr="00976922" w:rsidRDefault="00F11919" w:rsidP="0053597C">
      <w:pPr>
        <w:spacing w:before="0" w:after="0" w:line="276" w:lineRule="auto"/>
        <w:jc w:val="both"/>
        <w:rPr>
          <w:rFonts w:ascii="Arial" w:hAnsi="Arial" w:cs="Arial"/>
          <w:sz w:val="22"/>
        </w:rPr>
      </w:pPr>
    </w:p>
    <w:p w14:paraId="639EA318" w14:textId="715272A9" w:rsidR="004A292E" w:rsidRPr="00976922" w:rsidRDefault="004A292E" w:rsidP="0053597C">
      <w:pPr>
        <w:spacing w:before="0" w:after="0" w:line="276" w:lineRule="auto"/>
        <w:jc w:val="both"/>
        <w:rPr>
          <w:rFonts w:ascii="Arial" w:hAnsi="Arial" w:cs="Arial"/>
          <w:sz w:val="22"/>
        </w:rPr>
      </w:pPr>
      <w:r w:rsidRPr="00976922">
        <w:rPr>
          <w:rFonts w:ascii="Arial" w:hAnsi="Arial" w:cs="Arial"/>
          <w:sz w:val="22"/>
        </w:rPr>
        <w:t xml:space="preserve">The </w:t>
      </w:r>
      <w:r w:rsidRPr="00976922">
        <w:rPr>
          <w:rFonts w:ascii="Arial" w:hAnsi="Arial" w:cs="Arial"/>
          <w:sz w:val="22"/>
          <w:u w:val="single"/>
        </w:rPr>
        <w:t>normal admissions process</w:t>
      </w:r>
      <w:r w:rsidRPr="00976922">
        <w:rPr>
          <w:rFonts w:ascii="Arial" w:hAnsi="Arial" w:cs="Arial"/>
          <w:b/>
          <w:bCs/>
          <w:sz w:val="22"/>
        </w:rPr>
        <w:t xml:space="preserve"> </w:t>
      </w:r>
      <w:r w:rsidRPr="00976922">
        <w:rPr>
          <w:rFonts w:ascii="Arial" w:hAnsi="Arial" w:cs="Arial"/>
          <w:sz w:val="22"/>
        </w:rPr>
        <w:t xml:space="preserve">centers on the decision of </w:t>
      </w:r>
      <w:hyperlink w:anchor="A" w:history="1">
        <w:r w:rsidR="007A02FB" w:rsidRPr="005A5859">
          <w:rPr>
            <w:rStyle w:val="Hyperlink"/>
            <w:rFonts w:ascii="Arial" w:hAnsi="Arial" w:cs="Arial"/>
            <w:b/>
            <w:bCs/>
            <w:sz w:val="22"/>
          </w:rPr>
          <w:t>[See Appendix A]</w:t>
        </w:r>
      </w:hyperlink>
      <w:r w:rsidRPr="00976922">
        <w:rPr>
          <w:rFonts w:ascii="Arial" w:hAnsi="Arial" w:cs="Arial"/>
          <w:b/>
          <w:bCs/>
          <w:sz w:val="22"/>
        </w:rPr>
        <w:t>,</w:t>
      </w:r>
      <w:r w:rsidRPr="00976922">
        <w:rPr>
          <w:rFonts w:ascii="Arial" w:hAnsi="Arial" w:cs="Arial"/>
          <w:sz w:val="22"/>
        </w:rPr>
        <w:t xml:space="preserve"> a panel organised and chaired</w:t>
      </w:r>
      <w:r w:rsidRPr="00976922">
        <w:rPr>
          <w:rFonts w:ascii="Arial" w:hAnsi="Arial" w:cs="Arial"/>
          <w:spacing w:val="-1"/>
          <w:sz w:val="22"/>
        </w:rPr>
        <w:t xml:space="preserve"> </w:t>
      </w:r>
      <w:r w:rsidRPr="00976922">
        <w:rPr>
          <w:rFonts w:ascii="Arial" w:hAnsi="Arial" w:cs="Arial"/>
          <w:sz w:val="22"/>
        </w:rPr>
        <w:t>by</w:t>
      </w:r>
      <w:r w:rsidRPr="00976922">
        <w:rPr>
          <w:rFonts w:ascii="Arial" w:hAnsi="Arial" w:cs="Arial"/>
          <w:spacing w:val="-6"/>
          <w:sz w:val="22"/>
        </w:rPr>
        <w:t xml:space="preserve"> </w:t>
      </w:r>
      <w:r w:rsidRPr="00976922">
        <w:rPr>
          <w:rFonts w:ascii="Arial" w:hAnsi="Arial" w:cs="Arial"/>
          <w:sz w:val="22"/>
        </w:rPr>
        <w:t>the</w:t>
      </w:r>
      <w:r w:rsidRPr="00976922">
        <w:rPr>
          <w:rFonts w:ascii="Arial" w:hAnsi="Arial" w:cs="Arial"/>
          <w:spacing w:val="-3"/>
          <w:sz w:val="22"/>
        </w:rPr>
        <w:t xml:space="preserve"> </w:t>
      </w:r>
      <w:r w:rsidRPr="00976922">
        <w:rPr>
          <w:rFonts w:ascii="Arial" w:hAnsi="Arial" w:cs="Arial"/>
          <w:sz w:val="22"/>
        </w:rPr>
        <w:t>Local</w:t>
      </w:r>
      <w:r w:rsidRPr="00976922">
        <w:rPr>
          <w:rFonts w:ascii="Arial" w:hAnsi="Arial" w:cs="Arial"/>
          <w:spacing w:val="-2"/>
          <w:sz w:val="22"/>
        </w:rPr>
        <w:t xml:space="preserve"> </w:t>
      </w:r>
      <w:r w:rsidRPr="00976922">
        <w:rPr>
          <w:rFonts w:ascii="Arial" w:hAnsi="Arial" w:cs="Arial"/>
          <w:sz w:val="22"/>
        </w:rPr>
        <w:t>Authority</w:t>
      </w:r>
      <w:r w:rsidRPr="00976922">
        <w:rPr>
          <w:rFonts w:ascii="Arial" w:hAnsi="Arial" w:cs="Arial"/>
          <w:spacing w:val="-4"/>
          <w:sz w:val="22"/>
        </w:rPr>
        <w:t xml:space="preserve"> </w:t>
      </w:r>
      <w:r w:rsidRPr="00976922">
        <w:rPr>
          <w:rFonts w:ascii="Arial" w:hAnsi="Arial" w:cs="Arial"/>
          <w:sz w:val="22"/>
        </w:rPr>
        <w:t>with</w:t>
      </w:r>
      <w:r w:rsidRPr="00976922">
        <w:rPr>
          <w:rFonts w:ascii="Arial" w:hAnsi="Arial" w:cs="Arial"/>
          <w:spacing w:val="-3"/>
          <w:sz w:val="22"/>
        </w:rPr>
        <w:t xml:space="preserve"> </w:t>
      </w:r>
      <w:r w:rsidRPr="00976922">
        <w:rPr>
          <w:rFonts w:ascii="Arial" w:hAnsi="Arial" w:cs="Arial"/>
          <w:sz w:val="22"/>
        </w:rPr>
        <w:t>representation</w:t>
      </w:r>
      <w:r w:rsidRPr="00976922">
        <w:rPr>
          <w:rFonts w:ascii="Arial" w:hAnsi="Arial" w:cs="Arial"/>
          <w:spacing w:val="-3"/>
          <w:sz w:val="22"/>
        </w:rPr>
        <w:t xml:space="preserve"> </w:t>
      </w:r>
      <w:r w:rsidRPr="00976922">
        <w:rPr>
          <w:rFonts w:ascii="Arial" w:hAnsi="Arial" w:cs="Arial"/>
          <w:sz w:val="22"/>
        </w:rPr>
        <w:t>from</w:t>
      </w:r>
      <w:r w:rsidRPr="00976922">
        <w:rPr>
          <w:rFonts w:ascii="Arial" w:hAnsi="Arial" w:cs="Arial"/>
          <w:spacing w:val="-1"/>
          <w:sz w:val="22"/>
        </w:rPr>
        <w:t xml:space="preserve"> </w:t>
      </w:r>
      <w:hyperlink w:anchor="_Appendix_A:_" w:history="1">
        <w:r w:rsidR="000F37BB" w:rsidRPr="005A5859">
          <w:rPr>
            <w:rStyle w:val="Hyperlink"/>
            <w:rFonts w:ascii="Arial" w:hAnsi="Arial" w:cs="Arial"/>
            <w:b/>
            <w:bCs/>
            <w:sz w:val="22"/>
          </w:rPr>
          <w:t>[See Appendix A]</w:t>
        </w:r>
        <w:r w:rsidRPr="005A5859">
          <w:rPr>
            <w:rStyle w:val="Hyperlink"/>
            <w:rFonts w:ascii="Arial" w:hAnsi="Arial" w:cs="Arial"/>
            <w:b/>
            <w:bCs/>
            <w:sz w:val="22"/>
          </w:rPr>
          <w:t>,</w:t>
        </w:r>
      </w:hyperlink>
      <w:r w:rsidRPr="00976922">
        <w:rPr>
          <w:rFonts w:ascii="Arial" w:hAnsi="Arial" w:cs="Arial"/>
          <w:spacing w:val="-3"/>
          <w:sz w:val="22"/>
        </w:rPr>
        <w:t xml:space="preserve"> </w:t>
      </w:r>
      <w:r w:rsidRPr="00976922">
        <w:rPr>
          <w:rFonts w:ascii="Arial" w:hAnsi="Arial" w:cs="Arial"/>
          <w:sz w:val="22"/>
        </w:rPr>
        <w:t>the NHS</w:t>
      </w:r>
      <w:r w:rsidRPr="00976922">
        <w:rPr>
          <w:rFonts w:ascii="Arial" w:hAnsi="Arial" w:cs="Arial"/>
          <w:spacing w:val="-4"/>
          <w:sz w:val="22"/>
        </w:rPr>
        <w:t xml:space="preserve"> </w:t>
      </w:r>
      <w:r w:rsidRPr="00976922">
        <w:rPr>
          <w:rFonts w:ascii="Arial" w:hAnsi="Arial" w:cs="Arial"/>
          <w:sz w:val="22"/>
        </w:rPr>
        <w:t>Therapy</w:t>
      </w:r>
      <w:r w:rsidRPr="00976922">
        <w:rPr>
          <w:rFonts w:ascii="Arial" w:hAnsi="Arial" w:cs="Arial"/>
          <w:spacing w:val="-4"/>
          <w:sz w:val="22"/>
        </w:rPr>
        <w:t xml:space="preserve"> </w:t>
      </w:r>
      <w:r w:rsidRPr="00976922">
        <w:rPr>
          <w:rFonts w:ascii="Arial" w:hAnsi="Arial" w:cs="Arial"/>
          <w:sz w:val="22"/>
        </w:rPr>
        <w:t>Services</w:t>
      </w:r>
      <w:r w:rsidRPr="00976922">
        <w:rPr>
          <w:rFonts w:ascii="Arial" w:hAnsi="Arial" w:cs="Arial"/>
          <w:spacing w:val="-2"/>
          <w:sz w:val="22"/>
        </w:rPr>
        <w:t xml:space="preserve"> </w:t>
      </w:r>
      <w:r w:rsidRPr="00976922">
        <w:rPr>
          <w:rFonts w:ascii="Arial" w:hAnsi="Arial" w:cs="Arial"/>
          <w:sz w:val="22"/>
        </w:rPr>
        <w:t>and</w:t>
      </w:r>
      <w:r w:rsidRPr="00976922">
        <w:rPr>
          <w:rFonts w:ascii="Arial" w:hAnsi="Arial" w:cs="Arial"/>
          <w:spacing w:val="-4"/>
          <w:sz w:val="22"/>
        </w:rPr>
        <w:t xml:space="preserve"> </w:t>
      </w:r>
      <w:r w:rsidRPr="00976922">
        <w:rPr>
          <w:rFonts w:ascii="Arial" w:hAnsi="Arial" w:cs="Arial"/>
          <w:sz w:val="22"/>
        </w:rPr>
        <w:t>other</w:t>
      </w:r>
      <w:r w:rsidRPr="00976922">
        <w:rPr>
          <w:rFonts w:ascii="Arial" w:hAnsi="Arial" w:cs="Arial"/>
          <w:spacing w:val="-2"/>
          <w:sz w:val="22"/>
        </w:rPr>
        <w:t xml:space="preserve"> </w:t>
      </w:r>
      <w:r w:rsidRPr="00976922">
        <w:rPr>
          <w:rFonts w:ascii="Arial" w:hAnsi="Arial" w:cs="Arial"/>
          <w:sz w:val="22"/>
        </w:rPr>
        <w:t>key education professionals.</w:t>
      </w:r>
    </w:p>
    <w:p w14:paraId="44212E8F" w14:textId="77777777" w:rsidR="00F11919" w:rsidRPr="00976922" w:rsidRDefault="00F11919" w:rsidP="0053597C">
      <w:pPr>
        <w:spacing w:before="0" w:after="0" w:line="276" w:lineRule="auto"/>
        <w:jc w:val="both"/>
        <w:rPr>
          <w:rFonts w:ascii="Arial" w:hAnsi="Arial" w:cs="Arial"/>
          <w:sz w:val="22"/>
        </w:rPr>
      </w:pPr>
    </w:p>
    <w:p w14:paraId="57E3AC2E" w14:textId="4FCEBB14" w:rsidR="004A292E" w:rsidRPr="00976922" w:rsidRDefault="004A292E" w:rsidP="0053597C">
      <w:pPr>
        <w:spacing w:before="0" w:after="0" w:line="276" w:lineRule="auto"/>
        <w:jc w:val="both"/>
        <w:rPr>
          <w:rFonts w:ascii="Arial" w:hAnsi="Arial" w:cs="Arial"/>
          <w:sz w:val="22"/>
        </w:rPr>
      </w:pPr>
      <w:r w:rsidRPr="5F8D08D1">
        <w:rPr>
          <w:rFonts w:ascii="Arial" w:hAnsi="Arial" w:cs="Arial"/>
          <w:sz w:val="22"/>
          <w:u w:val="single"/>
        </w:rPr>
        <w:lastRenderedPageBreak/>
        <w:t>Meeting need</w:t>
      </w:r>
      <w:r w:rsidR="00776BE1" w:rsidRPr="5F8D08D1">
        <w:rPr>
          <w:rFonts w:ascii="Arial" w:hAnsi="Arial" w:cs="Arial"/>
          <w:sz w:val="22"/>
        </w:rPr>
        <w:t>:</w:t>
      </w:r>
      <w:r w:rsidRPr="5F8D08D1">
        <w:rPr>
          <w:rFonts w:ascii="Arial" w:hAnsi="Arial" w:cs="Arial"/>
          <w:sz w:val="22"/>
        </w:rPr>
        <w:t xml:space="preserve"> the panel members will read the paperwork of prospective pupils and come to an agreed decision</w:t>
      </w:r>
      <w:r w:rsidRPr="5F8D08D1">
        <w:rPr>
          <w:rFonts w:ascii="Arial" w:hAnsi="Arial" w:cs="Arial"/>
          <w:spacing w:val="-4"/>
          <w:sz w:val="22"/>
        </w:rPr>
        <w:t xml:space="preserve"> </w:t>
      </w:r>
      <w:r w:rsidRPr="5F8D08D1">
        <w:rPr>
          <w:rFonts w:ascii="Arial" w:hAnsi="Arial" w:cs="Arial"/>
          <w:sz w:val="22"/>
        </w:rPr>
        <w:t>about whether</w:t>
      </w:r>
      <w:r w:rsidR="09FF205F" w:rsidRPr="5F8D08D1">
        <w:rPr>
          <w:rFonts w:ascii="Arial" w:hAnsi="Arial" w:cs="Arial"/>
          <w:sz w:val="22"/>
        </w:rPr>
        <w:t xml:space="preserve"> the specified </w:t>
      </w:r>
      <w:r w:rsidRPr="5F8D08D1">
        <w:rPr>
          <w:rFonts w:ascii="Arial" w:hAnsi="Arial" w:cs="Arial"/>
          <w:sz w:val="22"/>
        </w:rPr>
        <w:t>School</w:t>
      </w:r>
      <w:r w:rsidRPr="5F8D08D1">
        <w:rPr>
          <w:rFonts w:ascii="Arial" w:hAnsi="Arial" w:cs="Arial"/>
          <w:spacing w:val="-4"/>
          <w:sz w:val="22"/>
        </w:rPr>
        <w:t xml:space="preserve"> </w:t>
      </w:r>
      <w:r w:rsidRPr="5F8D08D1">
        <w:rPr>
          <w:rFonts w:ascii="Arial" w:hAnsi="Arial" w:cs="Arial"/>
          <w:sz w:val="22"/>
        </w:rPr>
        <w:t>can</w:t>
      </w:r>
      <w:r w:rsidRPr="5F8D08D1">
        <w:rPr>
          <w:rFonts w:ascii="Arial" w:hAnsi="Arial" w:cs="Arial"/>
          <w:spacing w:val="-5"/>
          <w:sz w:val="22"/>
        </w:rPr>
        <w:t xml:space="preserve"> </w:t>
      </w:r>
      <w:r w:rsidRPr="5F8D08D1">
        <w:rPr>
          <w:rFonts w:ascii="Arial" w:hAnsi="Arial" w:cs="Arial"/>
          <w:sz w:val="22"/>
        </w:rPr>
        <w:t>meet</w:t>
      </w:r>
      <w:r w:rsidRPr="5F8D08D1">
        <w:rPr>
          <w:rFonts w:ascii="Arial" w:hAnsi="Arial" w:cs="Arial"/>
          <w:spacing w:val="-4"/>
          <w:sz w:val="22"/>
        </w:rPr>
        <w:t xml:space="preserve"> </w:t>
      </w:r>
      <w:r w:rsidRPr="5F8D08D1">
        <w:rPr>
          <w:rFonts w:ascii="Arial" w:hAnsi="Arial" w:cs="Arial"/>
          <w:sz w:val="22"/>
        </w:rPr>
        <w:t>their</w:t>
      </w:r>
      <w:r w:rsidRPr="5F8D08D1">
        <w:rPr>
          <w:rFonts w:ascii="Arial" w:hAnsi="Arial" w:cs="Arial"/>
          <w:spacing w:val="-4"/>
          <w:sz w:val="22"/>
        </w:rPr>
        <w:t xml:space="preserve"> </w:t>
      </w:r>
      <w:r w:rsidRPr="5F8D08D1">
        <w:rPr>
          <w:rFonts w:ascii="Arial" w:hAnsi="Arial" w:cs="Arial"/>
          <w:sz w:val="22"/>
        </w:rPr>
        <w:t>needs as</w:t>
      </w:r>
      <w:r w:rsidRPr="5F8D08D1">
        <w:rPr>
          <w:rFonts w:ascii="Arial" w:hAnsi="Arial" w:cs="Arial"/>
          <w:spacing w:val="-2"/>
          <w:sz w:val="22"/>
        </w:rPr>
        <w:t xml:space="preserve"> </w:t>
      </w:r>
      <w:r w:rsidRPr="5F8D08D1">
        <w:rPr>
          <w:rFonts w:ascii="Arial" w:hAnsi="Arial" w:cs="Arial"/>
          <w:sz w:val="22"/>
        </w:rPr>
        <w:t>outlined</w:t>
      </w:r>
      <w:r w:rsidRPr="5F8D08D1">
        <w:rPr>
          <w:rFonts w:ascii="Arial" w:hAnsi="Arial" w:cs="Arial"/>
          <w:spacing w:val="-4"/>
          <w:sz w:val="22"/>
        </w:rPr>
        <w:t xml:space="preserve"> </w:t>
      </w:r>
      <w:r w:rsidRPr="5F8D08D1">
        <w:rPr>
          <w:rFonts w:ascii="Arial" w:hAnsi="Arial" w:cs="Arial"/>
          <w:sz w:val="22"/>
        </w:rPr>
        <w:t>on</w:t>
      </w:r>
      <w:r w:rsidRPr="5F8D08D1">
        <w:rPr>
          <w:rFonts w:ascii="Arial" w:hAnsi="Arial" w:cs="Arial"/>
          <w:spacing w:val="-5"/>
          <w:sz w:val="22"/>
        </w:rPr>
        <w:t xml:space="preserve"> </w:t>
      </w:r>
      <w:r w:rsidRPr="5F8D08D1">
        <w:rPr>
          <w:rFonts w:ascii="Arial" w:hAnsi="Arial" w:cs="Arial"/>
          <w:sz w:val="22"/>
        </w:rPr>
        <w:t>their</w:t>
      </w:r>
      <w:r w:rsidRPr="5F8D08D1">
        <w:rPr>
          <w:rFonts w:ascii="Arial" w:hAnsi="Arial" w:cs="Arial"/>
          <w:spacing w:val="-4"/>
          <w:sz w:val="22"/>
        </w:rPr>
        <w:t xml:space="preserve"> </w:t>
      </w:r>
      <w:r w:rsidRPr="5F8D08D1">
        <w:rPr>
          <w:rFonts w:ascii="Arial" w:hAnsi="Arial" w:cs="Arial"/>
          <w:sz w:val="22"/>
        </w:rPr>
        <w:t>EHCP</w:t>
      </w:r>
      <w:r w:rsidR="00732629">
        <w:rPr>
          <w:rFonts w:ascii="Arial" w:hAnsi="Arial" w:cs="Arial"/>
          <w:sz w:val="22"/>
        </w:rPr>
        <w:t>.</w:t>
      </w:r>
    </w:p>
    <w:p w14:paraId="09DC6682" w14:textId="77777777" w:rsidR="00F11919" w:rsidRPr="00976922" w:rsidRDefault="00F11919" w:rsidP="0053597C">
      <w:pPr>
        <w:spacing w:before="0" w:after="0" w:line="276" w:lineRule="auto"/>
        <w:jc w:val="both"/>
        <w:rPr>
          <w:rFonts w:ascii="Arial" w:hAnsi="Arial" w:cs="Arial"/>
          <w:sz w:val="22"/>
        </w:rPr>
      </w:pPr>
    </w:p>
    <w:p w14:paraId="54514018" w14:textId="0A879102" w:rsidR="004A292E" w:rsidRPr="00976922" w:rsidRDefault="004A292E" w:rsidP="0053597C">
      <w:pPr>
        <w:spacing w:before="0" w:after="0" w:line="276" w:lineRule="auto"/>
        <w:jc w:val="both"/>
        <w:rPr>
          <w:rFonts w:ascii="Arial" w:hAnsi="Arial" w:cs="Arial"/>
          <w:sz w:val="22"/>
        </w:rPr>
      </w:pPr>
      <w:r w:rsidRPr="00976922">
        <w:rPr>
          <w:rFonts w:ascii="Arial" w:hAnsi="Arial" w:cs="Arial"/>
          <w:bCs/>
          <w:sz w:val="22"/>
          <w:u w:val="single"/>
        </w:rPr>
        <w:t>Parental</w:t>
      </w:r>
      <w:r w:rsidRPr="00976922">
        <w:rPr>
          <w:rFonts w:ascii="Arial" w:hAnsi="Arial" w:cs="Arial"/>
          <w:bCs/>
          <w:spacing w:val="-2"/>
          <w:sz w:val="22"/>
          <w:u w:val="single"/>
        </w:rPr>
        <w:t xml:space="preserve"> </w:t>
      </w:r>
      <w:r w:rsidRPr="00976922">
        <w:rPr>
          <w:rFonts w:ascii="Arial" w:hAnsi="Arial" w:cs="Arial"/>
          <w:bCs/>
          <w:sz w:val="22"/>
          <w:u w:val="single"/>
        </w:rPr>
        <w:t>Preference</w:t>
      </w:r>
      <w:r w:rsidR="00776BE1" w:rsidRPr="00976922">
        <w:rPr>
          <w:rFonts w:ascii="Arial" w:hAnsi="Arial" w:cs="Arial"/>
          <w:b/>
          <w:spacing w:val="-4"/>
          <w:sz w:val="22"/>
          <w:u w:val="single"/>
        </w:rPr>
        <w:t>:</w:t>
      </w:r>
      <w:r w:rsidRPr="00976922">
        <w:rPr>
          <w:rFonts w:ascii="Arial" w:hAnsi="Arial" w:cs="Arial"/>
          <w:b/>
          <w:spacing w:val="-2"/>
          <w:sz w:val="22"/>
        </w:rPr>
        <w:t xml:space="preserve"> </w:t>
      </w:r>
      <w:r w:rsidRPr="00976922">
        <w:rPr>
          <w:rFonts w:ascii="Arial" w:hAnsi="Arial" w:cs="Arial"/>
          <w:sz w:val="22"/>
        </w:rPr>
        <w:t>parents’</w:t>
      </w:r>
      <w:r w:rsidRPr="00976922">
        <w:rPr>
          <w:rFonts w:ascii="Arial" w:hAnsi="Arial" w:cs="Arial"/>
          <w:spacing w:val="-3"/>
          <w:sz w:val="22"/>
        </w:rPr>
        <w:t xml:space="preserve"> </w:t>
      </w:r>
      <w:r w:rsidRPr="00976922">
        <w:rPr>
          <w:rFonts w:ascii="Arial" w:hAnsi="Arial" w:cs="Arial"/>
          <w:sz w:val="22"/>
        </w:rPr>
        <w:t>wishes</w:t>
      </w:r>
      <w:r w:rsidRPr="00976922">
        <w:rPr>
          <w:rFonts w:ascii="Arial" w:hAnsi="Arial" w:cs="Arial"/>
          <w:spacing w:val="-1"/>
          <w:sz w:val="22"/>
        </w:rPr>
        <w:t xml:space="preserve"> </w:t>
      </w:r>
      <w:r w:rsidRPr="00976922">
        <w:rPr>
          <w:rFonts w:ascii="Arial" w:hAnsi="Arial" w:cs="Arial"/>
          <w:sz w:val="22"/>
        </w:rPr>
        <w:t>will</w:t>
      </w:r>
      <w:r w:rsidRPr="00976922">
        <w:rPr>
          <w:rFonts w:ascii="Arial" w:hAnsi="Arial" w:cs="Arial"/>
          <w:spacing w:val="-5"/>
          <w:sz w:val="22"/>
        </w:rPr>
        <w:t xml:space="preserve"> </w:t>
      </w:r>
      <w:r w:rsidRPr="00976922">
        <w:rPr>
          <w:rFonts w:ascii="Arial" w:hAnsi="Arial" w:cs="Arial"/>
          <w:sz w:val="22"/>
        </w:rPr>
        <w:t>be</w:t>
      </w:r>
      <w:r w:rsidRPr="00976922">
        <w:rPr>
          <w:rFonts w:ascii="Arial" w:hAnsi="Arial" w:cs="Arial"/>
          <w:spacing w:val="-4"/>
          <w:sz w:val="22"/>
        </w:rPr>
        <w:t xml:space="preserve"> </w:t>
      </w:r>
      <w:r w:rsidRPr="00976922">
        <w:rPr>
          <w:rFonts w:ascii="Arial" w:hAnsi="Arial" w:cs="Arial"/>
          <w:sz w:val="22"/>
        </w:rPr>
        <w:t>considered</w:t>
      </w:r>
      <w:r w:rsidRPr="00976922">
        <w:rPr>
          <w:rFonts w:ascii="Arial" w:hAnsi="Arial" w:cs="Arial"/>
          <w:spacing w:val="-5"/>
          <w:sz w:val="22"/>
        </w:rPr>
        <w:t xml:space="preserve"> </w:t>
      </w:r>
      <w:r w:rsidRPr="00976922">
        <w:rPr>
          <w:rFonts w:ascii="Arial" w:hAnsi="Arial" w:cs="Arial"/>
          <w:sz w:val="22"/>
        </w:rPr>
        <w:t>alongside whether</w:t>
      </w:r>
      <w:r w:rsidRPr="00976922">
        <w:rPr>
          <w:rFonts w:ascii="Arial" w:hAnsi="Arial" w:cs="Arial"/>
          <w:spacing w:val="-3"/>
          <w:sz w:val="22"/>
        </w:rPr>
        <w:t xml:space="preserve"> </w:t>
      </w:r>
      <w:r w:rsidRPr="00976922">
        <w:rPr>
          <w:rFonts w:ascii="Arial" w:hAnsi="Arial" w:cs="Arial"/>
          <w:sz w:val="22"/>
        </w:rPr>
        <w:t>the</w:t>
      </w:r>
      <w:r w:rsidRPr="00976922">
        <w:rPr>
          <w:rFonts w:ascii="Arial" w:hAnsi="Arial" w:cs="Arial"/>
          <w:spacing w:val="-3"/>
          <w:sz w:val="22"/>
        </w:rPr>
        <w:t xml:space="preserve"> </w:t>
      </w:r>
      <w:r w:rsidRPr="00976922">
        <w:rPr>
          <w:rFonts w:ascii="Arial" w:hAnsi="Arial" w:cs="Arial"/>
          <w:sz w:val="22"/>
        </w:rPr>
        <w:t>pupil’s</w:t>
      </w:r>
      <w:r w:rsidRPr="00976922">
        <w:rPr>
          <w:rFonts w:ascii="Arial" w:hAnsi="Arial" w:cs="Arial"/>
          <w:spacing w:val="-3"/>
          <w:sz w:val="22"/>
        </w:rPr>
        <w:t xml:space="preserve"> </w:t>
      </w:r>
      <w:r w:rsidRPr="00976922">
        <w:rPr>
          <w:rFonts w:ascii="Arial" w:hAnsi="Arial" w:cs="Arial"/>
          <w:sz w:val="22"/>
        </w:rPr>
        <w:t>needs</w:t>
      </w:r>
      <w:r w:rsidRPr="00976922">
        <w:rPr>
          <w:rFonts w:ascii="Arial" w:hAnsi="Arial" w:cs="Arial"/>
          <w:spacing w:val="-3"/>
          <w:sz w:val="22"/>
        </w:rPr>
        <w:t xml:space="preserve"> </w:t>
      </w:r>
      <w:r w:rsidRPr="00976922">
        <w:rPr>
          <w:rFonts w:ascii="Arial" w:hAnsi="Arial" w:cs="Arial"/>
          <w:sz w:val="22"/>
        </w:rPr>
        <w:t>can</w:t>
      </w:r>
      <w:r w:rsidRPr="00976922">
        <w:rPr>
          <w:rFonts w:ascii="Arial" w:hAnsi="Arial" w:cs="Arial"/>
          <w:spacing w:val="-3"/>
          <w:sz w:val="22"/>
        </w:rPr>
        <w:t xml:space="preserve"> </w:t>
      </w:r>
      <w:r w:rsidRPr="00976922">
        <w:rPr>
          <w:rFonts w:ascii="Arial" w:hAnsi="Arial" w:cs="Arial"/>
          <w:sz w:val="22"/>
        </w:rPr>
        <w:t>be</w:t>
      </w:r>
      <w:r w:rsidRPr="00976922">
        <w:rPr>
          <w:rFonts w:ascii="Arial" w:hAnsi="Arial" w:cs="Arial"/>
          <w:spacing w:val="-5"/>
          <w:sz w:val="22"/>
        </w:rPr>
        <w:t xml:space="preserve"> </w:t>
      </w:r>
      <w:r w:rsidRPr="00976922">
        <w:rPr>
          <w:rFonts w:ascii="Arial" w:hAnsi="Arial" w:cs="Arial"/>
          <w:sz w:val="22"/>
        </w:rPr>
        <w:t>met with the latter taking precedence</w:t>
      </w:r>
    </w:p>
    <w:p w14:paraId="04F39172" w14:textId="77777777" w:rsidR="00F11919" w:rsidRPr="00976922" w:rsidRDefault="00F11919" w:rsidP="0053597C">
      <w:pPr>
        <w:spacing w:before="0" w:after="0" w:line="276" w:lineRule="auto"/>
        <w:jc w:val="both"/>
        <w:rPr>
          <w:rFonts w:ascii="Arial" w:hAnsi="Arial" w:cs="Arial"/>
          <w:sz w:val="22"/>
        </w:rPr>
      </w:pPr>
    </w:p>
    <w:p w14:paraId="4C14BB53" w14:textId="56E85247" w:rsidR="004A292E" w:rsidRPr="00976922" w:rsidRDefault="004A292E" w:rsidP="0053597C">
      <w:pPr>
        <w:spacing w:before="0" w:after="0" w:line="276" w:lineRule="auto"/>
        <w:jc w:val="both"/>
        <w:rPr>
          <w:rFonts w:ascii="Arial" w:hAnsi="Arial" w:cs="Arial"/>
          <w:sz w:val="22"/>
        </w:rPr>
      </w:pPr>
      <w:r w:rsidRPr="00976922">
        <w:rPr>
          <w:rFonts w:ascii="Arial" w:hAnsi="Arial" w:cs="Arial"/>
          <w:bCs/>
          <w:sz w:val="22"/>
          <w:u w:val="single"/>
        </w:rPr>
        <w:t>Distance</w:t>
      </w:r>
      <w:r w:rsidRPr="00976922">
        <w:rPr>
          <w:rFonts w:ascii="Arial" w:hAnsi="Arial" w:cs="Arial"/>
          <w:bCs/>
          <w:spacing w:val="-1"/>
          <w:sz w:val="22"/>
          <w:u w:val="single"/>
        </w:rPr>
        <w:t xml:space="preserve"> </w:t>
      </w:r>
      <w:r w:rsidRPr="00976922">
        <w:rPr>
          <w:rFonts w:ascii="Arial" w:hAnsi="Arial" w:cs="Arial"/>
          <w:bCs/>
          <w:sz w:val="22"/>
          <w:u w:val="single"/>
        </w:rPr>
        <w:t>to</w:t>
      </w:r>
      <w:r w:rsidRPr="00976922">
        <w:rPr>
          <w:rFonts w:ascii="Arial" w:hAnsi="Arial" w:cs="Arial"/>
          <w:bCs/>
          <w:spacing w:val="-2"/>
          <w:sz w:val="22"/>
          <w:u w:val="single"/>
        </w:rPr>
        <w:t xml:space="preserve"> </w:t>
      </w:r>
      <w:r w:rsidRPr="00976922">
        <w:rPr>
          <w:rFonts w:ascii="Arial" w:hAnsi="Arial" w:cs="Arial"/>
          <w:bCs/>
          <w:sz w:val="22"/>
          <w:u w:val="single"/>
        </w:rPr>
        <w:t>School</w:t>
      </w:r>
      <w:r w:rsidR="00776BE1" w:rsidRPr="00976922">
        <w:rPr>
          <w:rFonts w:ascii="Arial" w:hAnsi="Arial" w:cs="Arial"/>
          <w:b/>
          <w:sz w:val="22"/>
          <w:u w:val="single"/>
        </w:rPr>
        <w:t>:</w:t>
      </w:r>
      <w:r w:rsidRPr="00976922">
        <w:rPr>
          <w:rFonts w:ascii="Arial" w:hAnsi="Arial" w:cs="Arial"/>
          <w:b/>
          <w:spacing w:val="-3"/>
          <w:sz w:val="22"/>
        </w:rPr>
        <w:t xml:space="preserve"> </w:t>
      </w:r>
      <w:r w:rsidRPr="00976922">
        <w:rPr>
          <w:rFonts w:ascii="Arial" w:hAnsi="Arial" w:cs="Arial"/>
          <w:sz w:val="22"/>
        </w:rPr>
        <w:t>this will</w:t>
      </w:r>
      <w:r w:rsidRPr="00976922">
        <w:rPr>
          <w:rFonts w:ascii="Arial" w:hAnsi="Arial" w:cs="Arial"/>
          <w:spacing w:val="-4"/>
          <w:sz w:val="22"/>
        </w:rPr>
        <w:t xml:space="preserve"> </w:t>
      </w:r>
      <w:r w:rsidRPr="00976922">
        <w:rPr>
          <w:rFonts w:ascii="Arial" w:hAnsi="Arial" w:cs="Arial"/>
          <w:sz w:val="22"/>
        </w:rPr>
        <w:t>be</w:t>
      </w:r>
      <w:r w:rsidRPr="00976922">
        <w:rPr>
          <w:rFonts w:ascii="Arial" w:hAnsi="Arial" w:cs="Arial"/>
          <w:spacing w:val="-3"/>
          <w:sz w:val="22"/>
        </w:rPr>
        <w:t xml:space="preserve"> </w:t>
      </w:r>
      <w:r w:rsidRPr="00976922">
        <w:rPr>
          <w:rFonts w:ascii="Arial" w:hAnsi="Arial" w:cs="Arial"/>
          <w:sz w:val="22"/>
        </w:rPr>
        <w:t>taken</w:t>
      </w:r>
      <w:r w:rsidRPr="00976922">
        <w:rPr>
          <w:rFonts w:ascii="Arial" w:hAnsi="Arial" w:cs="Arial"/>
          <w:spacing w:val="-4"/>
          <w:sz w:val="22"/>
        </w:rPr>
        <w:t xml:space="preserve"> </w:t>
      </w:r>
      <w:r w:rsidRPr="00976922">
        <w:rPr>
          <w:rFonts w:ascii="Arial" w:hAnsi="Arial" w:cs="Arial"/>
          <w:sz w:val="22"/>
        </w:rPr>
        <w:t>into</w:t>
      </w:r>
      <w:r w:rsidRPr="00976922">
        <w:rPr>
          <w:rFonts w:ascii="Arial" w:hAnsi="Arial" w:cs="Arial"/>
          <w:spacing w:val="-2"/>
          <w:sz w:val="22"/>
        </w:rPr>
        <w:t xml:space="preserve"> </w:t>
      </w:r>
      <w:r w:rsidRPr="00976922">
        <w:rPr>
          <w:rFonts w:ascii="Arial" w:hAnsi="Arial" w:cs="Arial"/>
          <w:sz w:val="22"/>
        </w:rPr>
        <w:t>account</w:t>
      </w:r>
      <w:r w:rsidRPr="00976922">
        <w:rPr>
          <w:rFonts w:ascii="Arial" w:hAnsi="Arial" w:cs="Arial"/>
          <w:spacing w:val="-1"/>
          <w:sz w:val="22"/>
        </w:rPr>
        <w:t xml:space="preserve"> </w:t>
      </w:r>
      <w:r w:rsidRPr="00976922">
        <w:rPr>
          <w:rFonts w:ascii="Arial" w:hAnsi="Arial" w:cs="Arial"/>
          <w:sz w:val="22"/>
        </w:rPr>
        <w:t>when</w:t>
      </w:r>
      <w:r w:rsidRPr="00976922">
        <w:rPr>
          <w:rFonts w:ascii="Arial" w:hAnsi="Arial" w:cs="Arial"/>
          <w:spacing w:val="-3"/>
          <w:sz w:val="22"/>
        </w:rPr>
        <w:t xml:space="preserve"> </w:t>
      </w:r>
      <w:r w:rsidRPr="00976922">
        <w:rPr>
          <w:rFonts w:ascii="Arial" w:hAnsi="Arial" w:cs="Arial"/>
          <w:sz w:val="22"/>
        </w:rPr>
        <w:t>considering</w:t>
      </w:r>
      <w:r w:rsidRPr="00976922">
        <w:rPr>
          <w:rFonts w:ascii="Arial" w:hAnsi="Arial" w:cs="Arial"/>
          <w:spacing w:val="-1"/>
          <w:sz w:val="22"/>
        </w:rPr>
        <w:t xml:space="preserve"> </w:t>
      </w:r>
      <w:r w:rsidRPr="00976922">
        <w:rPr>
          <w:rFonts w:ascii="Arial" w:hAnsi="Arial" w:cs="Arial"/>
          <w:sz w:val="22"/>
        </w:rPr>
        <w:t>an</w:t>
      </w:r>
      <w:r w:rsidRPr="00976922">
        <w:rPr>
          <w:rFonts w:ascii="Arial" w:hAnsi="Arial" w:cs="Arial"/>
          <w:spacing w:val="-2"/>
          <w:sz w:val="22"/>
        </w:rPr>
        <w:t xml:space="preserve"> </w:t>
      </w:r>
      <w:r w:rsidRPr="00976922">
        <w:rPr>
          <w:rFonts w:ascii="Arial" w:hAnsi="Arial" w:cs="Arial"/>
          <w:sz w:val="22"/>
        </w:rPr>
        <w:t>offer</w:t>
      </w:r>
      <w:r w:rsidRPr="00976922">
        <w:rPr>
          <w:rFonts w:ascii="Arial" w:hAnsi="Arial" w:cs="Arial"/>
          <w:spacing w:val="-3"/>
          <w:sz w:val="22"/>
        </w:rPr>
        <w:t xml:space="preserve"> </w:t>
      </w:r>
      <w:r w:rsidRPr="00976922">
        <w:rPr>
          <w:rFonts w:ascii="Arial" w:hAnsi="Arial" w:cs="Arial"/>
          <w:sz w:val="22"/>
        </w:rPr>
        <w:t>of</w:t>
      </w:r>
      <w:r w:rsidRPr="00976922">
        <w:rPr>
          <w:rFonts w:ascii="Arial" w:hAnsi="Arial" w:cs="Arial"/>
          <w:spacing w:val="-3"/>
          <w:sz w:val="22"/>
        </w:rPr>
        <w:t xml:space="preserve"> </w:t>
      </w:r>
      <w:r w:rsidRPr="00976922">
        <w:rPr>
          <w:rFonts w:ascii="Arial" w:hAnsi="Arial" w:cs="Arial"/>
          <w:sz w:val="22"/>
        </w:rPr>
        <w:t>placement.</w:t>
      </w:r>
      <w:r w:rsidRPr="00976922">
        <w:rPr>
          <w:rFonts w:ascii="Arial" w:hAnsi="Arial" w:cs="Arial"/>
          <w:spacing w:val="-3"/>
          <w:sz w:val="22"/>
        </w:rPr>
        <w:t xml:space="preserve"> </w:t>
      </w:r>
      <w:r w:rsidRPr="00976922">
        <w:rPr>
          <w:rFonts w:ascii="Arial" w:hAnsi="Arial" w:cs="Arial"/>
          <w:sz w:val="22"/>
        </w:rPr>
        <w:t>Primary</w:t>
      </w:r>
      <w:r w:rsidRPr="00976922">
        <w:rPr>
          <w:rFonts w:ascii="Arial" w:hAnsi="Arial" w:cs="Arial"/>
          <w:spacing w:val="-9"/>
          <w:sz w:val="22"/>
        </w:rPr>
        <w:t xml:space="preserve"> </w:t>
      </w:r>
      <w:r w:rsidRPr="00976922">
        <w:rPr>
          <w:rFonts w:ascii="Arial" w:hAnsi="Arial" w:cs="Arial"/>
          <w:sz w:val="22"/>
        </w:rPr>
        <w:t>age children’s journey to school should be no longer than 45 minutes.</w:t>
      </w:r>
    </w:p>
    <w:p w14:paraId="56AE7210" w14:textId="77777777" w:rsidR="00F11919" w:rsidRPr="00976922" w:rsidRDefault="00F11919" w:rsidP="0053597C">
      <w:pPr>
        <w:spacing w:before="0" w:after="0" w:line="276" w:lineRule="auto"/>
        <w:jc w:val="both"/>
        <w:rPr>
          <w:rFonts w:ascii="Arial" w:hAnsi="Arial" w:cs="Arial"/>
          <w:sz w:val="22"/>
        </w:rPr>
      </w:pPr>
    </w:p>
    <w:p w14:paraId="52633A7D" w14:textId="7C6D7D7D" w:rsidR="004A292E" w:rsidRPr="00976922" w:rsidRDefault="004A292E" w:rsidP="0053597C">
      <w:pPr>
        <w:spacing w:before="0" w:after="0" w:line="276" w:lineRule="auto"/>
        <w:jc w:val="both"/>
        <w:rPr>
          <w:rFonts w:ascii="Arial" w:hAnsi="Arial" w:cs="Arial"/>
          <w:sz w:val="22"/>
        </w:rPr>
      </w:pPr>
      <w:r w:rsidRPr="34EDCAE5">
        <w:rPr>
          <w:rFonts w:ascii="Arial" w:hAnsi="Arial" w:cs="Arial"/>
          <w:sz w:val="22"/>
          <w:u w:val="single"/>
        </w:rPr>
        <w:t>LAC</w:t>
      </w:r>
      <w:r w:rsidRPr="34EDCAE5">
        <w:rPr>
          <w:rFonts w:ascii="Arial" w:hAnsi="Arial" w:cs="Arial"/>
          <w:spacing w:val="-1"/>
          <w:sz w:val="22"/>
          <w:u w:val="single"/>
        </w:rPr>
        <w:t xml:space="preserve"> </w:t>
      </w:r>
      <w:r w:rsidRPr="34EDCAE5">
        <w:rPr>
          <w:rFonts w:ascii="Arial" w:hAnsi="Arial" w:cs="Arial"/>
          <w:sz w:val="22"/>
          <w:u w:val="single"/>
        </w:rPr>
        <w:t>and</w:t>
      </w:r>
      <w:r w:rsidRPr="34EDCAE5">
        <w:rPr>
          <w:rFonts w:ascii="Arial" w:hAnsi="Arial" w:cs="Arial"/>
          <w:spacing w:val="-3"/>
          <w:sz w:val="22"/>
          <w:u w:val="single"/>
        </w:rPr>
        <w:t xml:space="preserve"> </w:t>
      </w:r>
      <w:r w:rsidRPr="34EDCAE5">
        <w:rPr>
          <w:rFonts w:ascii="Arial" w:hAnsi="Arial" w:cs="Arial"/>
          <w:sz w:val="22"/>
          <w:u w:val="single"/>
        </w:rPr>
        <w:t>previously</w:t>
      </w:r>
      <w:r w:rsidRPr="34EDCAE5">
        <w:rPr>
          <w:rFonts w:ascii="Arial" w:hAnsi="Arial" w:cs="Arial"/>
          <w:spacing w:val="-4"/>
          <w:sz w:val="22"/>
          <w:u w:val="single"/>
        </w:rPr>
        <w:t xml:space="preserve"> </w:t>
      </w:r>
      <w:r w:rsidRPr="34EDCAE5">
        <w:rPr>
          <w:rFonts w:ascii="Arial" w:hAnsi="Arial" w:cs="Arial"/>
          <w:sz w:val="22"/>
          <w:u w:val="single"/>
        </w:rPr>
        <w:t>LAC</w:t>
      </w:r>
      <w:r w:rsidRPr="34EDCAE5">
        <w:rPr>
          <w:rFonts w:ascii="Arial" w:hAnsi="Arial" w:cs="Arial"/>
          <w:spacing w:val="-1"/>
          <w:sz w:val="22"/>
          <w:u w:val="single"/>
        </w:rPr>
        <w:t xml:space="preserve"> </w:t>
      </w:r>
      <w:r w:rsidRPr="34EDCAE5">
        <w:rPr>
          <w:rFonts w:ascii="Arial" w:hAnsi="Arial" w:cs="Arial"/>
          <w:sz w:val="22"/>
          <w:u w:val="single"/>
        </w:rPr>
        <w:t>status</w:t>
      </w:r>
      <w:r w:rsidR="00776BE1" w:rsidRPr="34EDCAE5">
        <w:rPr>
          <w:rFonts w:ascii="Arial" w:hAnsi="Arial" w:cs="Arial"/>
          <w:sz w:val="22"/>
        </w:rPr>
        <w:t>:</w:t>
      </w:r>
      <w:r w:rsidRPr="34EDCAE5">
        <w:rPr>
          <w:rFonts w:ascii="Arial" w:hAnsi="Arial" w:cs="Arial"/>
          <w:sz w:val="22"/>
        </w:rPr>
        <w:t xml:space="preserve"> (see</w:t>
      </w:r>
      <w:r w:rsidRPr="34EDCAE5">
        <w:rPr>
          <w:rFonts w:ascii="Arial" w:hAnsi="Arial" w:cs="Arial"/>
          <w:spacing w:val="-5"/>
          <w:sz w:val="22"/>
        </w:rPr>
        <w:t xml:space="preserve"> </w:t>
      </w:r>
      <w:r w:rsidRPr="34EDCAE5">
        <w:rPr>
          <w:rFonts w:ascii="Arial" w:hAnsi="Arial" w:cs="Arial"/>
          <w:sz w:val="22"/>
        </w:rPr>
        <w:t>below</w:t>
      </w:r>
      <w:r w:rsidRPr="34EDCAE5">
        <w:rPr>
          <w:rFonts w:ascii="Arial" w:hAnsi="Arial" w:cs="Arial"/>
          <w:spacing w:val="-4"/>
          <w:sz w:val="22"/>
        </w:rPr>
        <w:t xml:space="preserve"> </w:t>
      </w:r>
      <w:r w:rsidRPr="34EDCAE5">
        <w:rPr>
          <w:rFonts w:ascii="Arial" w:hAnsi="Arial" w:cs="Arial"/>
          <w:sz w:val="22"/>
        </w:rPr>
        <w:t>for</w:t>
      </w:r>
      <w:r w:rsidRPr="34EDCAE5">
        <w:rPr>
          <w:rFonts w:ascii="Arial" w:hAnsi="Arial" w:cs="Arial"/>
          <w:spacing w:val="-4"/>
          <w:sz w:val="22"/>
        </w:rPr>
        <w:t xml:space="preserve"> </w:t>
      </w:r>
      <w:r w:rsidRPr="34EDCAE5">
        <w:rPr>
          <w:rFonts w:ascii="Arial" w:hAnsi="Arial" w:cs="Arial"/>
          <w:sz w:val="22"/>
        </w:rPr>
        <w:t>definitions)</w:t>
      </w:r>
      <w:r w:rsidRPr="34EDCAE5">
        <w:rPr>
          <w:rFonts w:ascii="Arial" w:hAnsi="Arial" w:cs="Arial"/>
          <w:spacing w:val="-1"/>
          <w:sz w:val="22"/>
        </w:rPr>
        <w:t xml:space="preserve"> </w:t>
      </w:r>
      <w:r w:rsidRPr="34EDCAE5">
        <w:rPr>
          <w:rFonts w:ascii="Arial" w:hAnsi="Arial" w:cs="Arial"/>
          <w:sz w:val="22"/>
        </w:rPr>
        <w:t>will</w:t>
      </w:r>
      <w:r w:rsidRPr="34EDCAE5">
        <w:rPr>
          <w:rFonts w:ascii="Arial" w:hAnsi="Arial" w:cs="Arial"/>
          <w:spacing w:val="-3"/>
          <w:sz w:val="22"/>
        </w:rPr>
        <w:t xml:space="preserve"> </w:t>
      </w:r>
      <w:r w:rsidRPr="34EDCAE5">
        <w:rPr>
          <w:rFonts w:ascii="Arial" w:hAnsi="Arial" w:cs="Arial"/>
          <w:sz w:val="22"/>
        </w:rPr>
        <w:t>be</w:t>
      </w:r>
      <w:r w:rsidRPr="34EDCAE5">
        <w:rPr>
          <w:rFonts w:ascii="Arial" w:hAnsi="Arial" w:cs="Arial"/>
          <w:spacing w:val="-4"/>
          <w:sz w:val="22"/>
        </w:rPr>
        <w:t xml:space="preserve"> </w:t>
      </w:r>
      <w:r w:rsidRPr="34EDCAE5">
        <w:rPr>
          <w:rFonts w:ascii="Arial" w:hAnsi="Arial" w:cs="Arial"/>
          <w:sz w:val="22"/>
        </w:rPr>
        <w:t>considered</w:t>
      </w:r>
      <w:r w:rsidRPr="34EDCAE5">
        <w:rPr>
          <w:rFonts w:ascii="Arial" w:hAnsi="Arial" w:cs="Arial"/>
          <w:spacing w:val="-2"/>
          <w:sz w:val="22"/>
        </w:rPr>
        <w:t xml:space="preserve"> </w:t>
      </w:r>
      <w:r w:rsidRPr="34EDCAE5">
        <w:rPr>
          <w:rFonts w:ascii="Arial" w:hAnsi="Arial" w:cs="Arial"/>
          <w:sz w:val="22"/>
        </w:rPr>
        <w:t>a</w:t>
      </w:r>
      <w:r w:rsidRPr="34EDCAE5">
        <w:rPr>
          <w:rFonts w:ascii="Arial" w:hAnsi="Arial" w:cs="Arial"/>
          <w:spacing w:val="-2"/>
          <w:sz w:val="22"/>
        </w:rPr>
        <w:t xml:space="preserve"> </w:t>
      </w:r>
      <w:r w:rsidRPr="34EDCAE5">
        <w:rPr>
          <w:rFonts w:ascii="Arial" w:hAnsi="Arial" w:cs="Arial"/>
          <w:sz w:val="22"/>
        </w:rPr>
        <w:t>priority</w:t>
      </w:r>
      <w:r w:rsidRPr="34EDCAE5">
        <w:rPr>
          <w:rFonts w:ascii="Arial" w:hAnsi="Arial" w:cs="Arial"/>
          <w:spacing w:val="-7"/>
          <w:sz w:val="22"/>
        </w:rPr>
        <w:t xml:space="preserve"> </w:t>
      </w:r>
      <w:r w:rsidRPr="34EDCAE5">
        <w:rPr>
          <w:rFonts w:ascii="Arial" w:hAnsi="Arial" w:cs="Arial"/>
          <w:sz w:val="22"/>
        </w:rPr>
        <w:t>for</w:t>
      </w:r>
      <w:r w:rsidRPr="34EDCAE5">
        <w:rPr>
          <w:rFonts w:ascii="Arial" w:hAnsi="Arial" w:cs="Arial"/>
          <w:spacing w:val="-3"/>
          <w:sz w:val="22"/>
        </w:rPr>
        <w:t xml:space="preserve"> </w:t>
      </w:r>
      <w:r w:rsidRPr="0053597C">
        <w:rPr>
          <w:rFonts w:ascii="Arial" w:hAnsi="Arial" w:cs="Arial"/>
          <w:sz w:val="22"/>
        </w:rPr>
        <w:t>placement</w:t>
      </w:r>
      <w:r w:rsidRPr="0053597C">
        <w:rPr>
          <w:rFonts w:ascii="Arial" w:hAnsi="Arial" w:cs="Arial"/>
          <w:spacing w:val="-4"/>
          <w:sz w:val="22"/>
        </w:rPr>
        <w:t xml:space="preserve"> </w:t>
      </w:r>
      <w:r w:rsidRPr="0053597C">
        <w:rPr>
          <w:rFonts w:ascii="Arial" w:hAnsi="Arial" w:cs="Arial"/>
          <w:sz w:val="22"/>
        </w:rPr>
        <w:t xml:space="preserve">by Panel if </w:t>
      </w:r>
      <w:r w:rsidR="0053597C">
        <w:rPr>
          <w:rFonts w:ascii="Arial" w:hAnsi="Arial" w:cs="Arial"/>
          <w:sz w:val="22"/>
        </w:rPr>
        <w:t xml:space="preserve">severe or profound and multiple </w:t>
      </w:r>
      <w:r w:rsidR="0053597C" w:rsidRPr="00976922">
        <w:rPr>
          <w:rFonts w:ascii="Arial" w:hAnsi="Arial" w:cs="Arial"/>
          <w:sz w:val="22"/>
        </w:rPr>
        <w:t xml:space="preserve">learning difficulties </w:t>
      </w:r>
      <w:r w:rsidRPr="34EDCAE5">
        <w:rPr>
          <w:rFonts w:ascii="Arial" w:hAnsi="Arial" w:cs="Arial"/>
          <w:sz w:val="22"/>
        </w:rPr>
        <w:t>are the primary need.</w:t>
      </w:r>
    </w:p>
    <w:p w14:paraId="0ADA0ADA" w14:textId="77777777" w:rsidR="00F11919" w:rsidRPr="00976922" w:rsidRDefault="00F11919" w:rsidP="0053597C">
      <w:pPr>
        <w:spacing w:before="0" w:after="0" w:line="276" w:lineRule="auto"/>
        <w:jc w:val="both"/>
        <w:rPr>
          <w:rFonts w:ascii="Arial" w:hAnsi="Arial" w:cs="Arial"/>
          <w:sz w:val="22"/>
        </w:rPr>
      </w:pPr>
    </w:p>
    <w:p w14:paraId="43C7B75C" w14:textId="77CE7C2F" w:rsidR="004A292E" w:rsidRPr="00976922" w:rsidRDefault="004A292E" w:rsidP="0053597C">
      <w:pPr>
        <w:spacing w:before="0" w:after="0" w:line="276" w:lineRule="auto"/>
        <w:jc w:val="both"/>
        <w:rPr>
          <w:rFonts w:ascii="Arial" w:hAnsi="Arial" w:cs="Arial"/>
          <w:sz w:val="22"/>
        </w:rPr>
      </w:pPr>
      <w:r w:rsidRPr="00976922">
        <w:rPr>
          <w:rFonts w:ascii="Arial" w:hAnsi="Arial" w:cs="Arial"/>
          <w:bCs/>
          <w:sz w:val="22"/>
          <w:u w:val="single"/>
        </w:rPr>
        <w:t>Looked</w:t>
      </w:r>
      <w:r w:rsidRPr="00976922">
        <w:rPr>
          <w:rFonts w:ascii="Arial" w:hAnsi="Arial" w:cs="Arial"/>
          <w:bCs/>
          <w:spacing w:val="-6"/>
          <w:sz w:val="22"/>
          <w:u w:val="single"/>
        </w:rPr>
        <w:t xml:space="preserve"> </w:t>
      </w:r>
      <w:r w:rsidRPr="00976922">
        <w:rPr>
          <w:rFonts w:ascii="Arial" w:hAnsi="Arial" w:cs="Arial"/>
          <w:bCs/>
          <w:sz w:val="22"/>
          <w:u w:val="single"/>
        </w:rPr>
        <w:t>after</w:t>
      </w:r>
      <w:r w:rsidRPr="00976922">
        <w:rPr>
          <w:rFonts w:ascii="Arial" w:hAnsi="Arial" w:cs="Arial"/>
          <w:bCs/>
          <w:spacing w:val="-5"/>
          <w:sz w:val="22"/>
          <w:u w:val="single"/>
        </w:rPr>
        <w:t xml:space="preserve"> </w:t>
      </w:r>
      <w:r w:rsidRPr="00976922">
        <w:rPr>
          <w:rFonts w:ascii="Arial" w:hAnsi="Arial" w:cs="Arial"/>
          <w:bCs/>
          <w:sz w:val="22"/>
          <w:u w:val="single"/>
        </w:rPr>
        <w:t>children</w:t>
      </w:r>
      <w:r w:rsidRPr="00976922">
        <w:rPr>
          <w:rFonts w:ascii="Arial" w:hAnsi="Arial" w:cs="Arial"/>
          <w:b/>
          <w:spacing w:val="-3"/>
          <w:sz w:val="22"/>
        </w:rPr>
        <w:t xml:space="preserve"> </w:t>
      </w:r>
      <w:r w:rsidRPr="00976922">
        <w:rPr>
          <w:rFonts w:ascii="Arial" w:hAnsi="Arial" w:cs="Arial"/>
          <w:sz w:val="22"/>
        </w:rPr>
        <w:t>are</w:t>
      </w:r>
      <w:r w:rsidRPr="00976922">
        <w:rPr>
          <w:rFonts w:ascii="Arial" w:hAnsi="Arial" w:cs="Arial"/>
          <w:spacing w:val="-4"/>
          <w:sz w:val="22"/>
        </w:rPr>
        <w:t xml:space="preserve"> </w:t>
      </w:r>
      <w:r w:rsidRPr="00976922">
        <w:rPr>
          <w:rFonts w:ascii="Arial" w:hAnsi="Arial" w:cs="Arial"/>
          <w:sz w:val="22"/>
        </w:rPr>
        <w:t>children</w:t>
      </w:r>
      <w:r w:rsidRPr="00976922">
        <w:rPr>
          <w:rFonts w:ascii="Arial" w:hAnsi="Arial" w:cs="Arial"/>
          <w:spacing w:val="-5"/>
          <w:sz w:val="22"/>
        </w:rPr>
        <w:t xml:space="preserve"> </w:t>
      </w:r>
      <w:r w:rsidRPr="00976922">
        <w:rPr>
          <w:rFonts w:ascii="Arial" w:hAnsi="Arial" w:cs="Arial"/>
          <w:sz w:val="22"/>
        </w:rPr>
        <w:t>who,</w:t>
      </w:r>
      <w:r w:rsidRPr="00976922">
        <w:rPr>
          <w:rFonts w:ascii="Arial" w:hAnsi="Arial" w:cs="Arial"/>
          <w:spacing w:val="-5"/>
          <w:sz w:val="22"/>
        </w:rPr>
        <w:t xml:space="preserve"> </w:t>
      </w:r>
      <w:r w:rsidRPr="00976922">
        <w:rPr>
          <w:rFonts w:ascii="Arial" w:hAnsi="Arial" w:cs="Arial"/>
          <w:sz w:val="22"/>
        </w:rPr>
        <w:t>at</w:t>
      </w:r>
      <w:r w:rsidRPr="00976922">
        <w:rPr>
          <w:rFonts w:ascii="Arial" w:hAnsi="Arial" w:cs="Arial"/>
          <w:spacing w:val="-6"/>
          <w:sz w:val="22"/>
        </w:rPr>
        <w:t xml:space="preserve"> </w:t>
      </w:r>
      <w:r w:rsidRPr="00976922">
        <w:rPr>
          <w:rFonts w:ascii="Arial" w:hAnsi="Arial" w:cs="Arial"/>
          <w:sz w:val="22"/>
        </w:rPr>
        <w:t>the</w:t>
      </w:r>
      <w:r w:rsidRPr="00976922">
        <w:rPr>
          <w:rFonts w:ascii="Arial" w:hAnsi="Arial" w:cs="Arial"/>
          <w:spacing w:val="-6"/>
          <w:sz w:val="22"/>
        </w:rPr>
        <w:t xml:space="preserve"> </w:t>
      </w:r>
      <w:r w:rsidRPr="00976922">
        <w:rPr>
          <w:rFonts w:ascii="Arial" w:hAnsi="Arial" w:cs="Arial"/>
          <w:sz w:val="22"/>
        </w:rPr>
        <w:t>time</w:t>
      </w:r>
      <w:r w:rsidRPr="00976922">
        <w:rPr>
          <w:rFonts w:ascii="Arial" w:hAnsi="Arial" w:cs="Arial"/>
          <w:spacing w:val="-6"/>
          <w:sz w:val="22"/>
        </w:rPr>
        <w:t xml:space="preserve"> </w:t>
      </w:r>
      <w:r w:rsidRPr="00976922">
        <w:rPr>
          <w:rFonts w:ascii="Arial" w:hAnsi="Arial" w:cs="Arial"/>
          <w:sz w:val="22"/>
        </w:rPr>
        <w:t>of</w:t>
      </w:r>
      <w:r w:rsidRPr="00976922">
        <w:rPr>
          <w:rFonts w:ascii="Arial" w:hAnsi="Arial" w:cs="Arial"/>
          <w:spacing w:val="-6"/>
          <w:sz w:val="22"/>
        </w:rPr>
        <w:t xml:space="preserve"> </w:t>
      </w:r>
      <w:r w:rsidRPr="00976922">
        <w:rPr>
          <w:rFonts w:ascii="Arial" w:hAnsi="Arial" w:cs="Arial"/>
          <w:sz w:val="22"/>
        </w:rPr>
        <w:t>making</w:t>
      </w:r>
      <w:r w:rsidRPr="00976922">
        <w:rPr>
          <w:rFonts w:ascii="Arial" w:hAnsi="Arial" w:cs="Arial"/>
          <w:spacing w:val="-7"/>
          <w:sz w:val="22"/>
        </w:rPr>
        <w:t xml:space="preserve"> </w:t>
      </w:r>
      <w:r w:rsidRPr="00976922">
        <w:rPr>
          <w:rFonts w:ascii="Arial" w:hAnsi="Arial" w:cs="Arial"/>
          <w:sz w:val="22"/>
        </w:rPr>
        <w:t>an</w:t>
      </w:r>
      <w:r w:rsidRPr="00976922">
        <w:rPr>
          <w:rFonts w:ascii="Arial" w:hAnsi="Arial" w:cs="Arial"/>
          <w:spacing w:val="-7"/>
          <w:sz w:val="22"/>
        </w:rPr>
        <w:t xml:space="preserve"> </w:t>
      </w:r>
      <w:r w:rsidRPr="00976922">
        <w:rPr>
          <w:rFonts w:ascii="Arial" w:hAnsi="Arial" w:cs="Arial"/>
          <w:sz w:val="22"/>
        </w:rPr>
        <w:t>application</w:t>
      </w:r>
      <w:r w:rsidRPr="00976922">
        <w:rPr>
          <w:rFonts w:ascii="Arial" w:hAnsi="Arial" w:cs="Arial"/>
          <w:spacing w:val="-7"/>
          <w:sz w:val="22"/>
        </w:rPr>
        <w:t xml:space="preserve"> </w:t>
      </w:r>
      <w:r w:rsidRPr="00976922">
        <w:rPr>
          <w:rFonts w:ascii="Arial" w:hAnsi="Arial" w:cs="Arial"/>
          <w:sz w:val="22"/>
        </w:rPr>
        <w:t>to</w:t>
      </w:r>
      <w:r w:rsidRPr="00976922">
        <w:rPr>
          <w:rFonts w:ascii="Arial" w:hAnsi="Arial" w:cs="Arial"/>
          <w:spacing w:val="-6"/>
          <w:sz w:val="22"/>
        </w:rPr>
        <w:t xml:space="preserve"> </w:t>
      </w:r>
      <w:r w:rsidRPr="00976922">
        <w:rPr>
          <w:rFonts w:ascii="Arial" w:hAnsi="Arial" w:cs="Arial"/>
          <w:sz w:val="22"/>
        </w:rPr>
        <w:t>a</w:t>
      </w:r>
      <w:r w:rsidRPr="00976922">
        <w:rPr>
          <w:rFonts w:ascii="Arial" w:hAnsi="Arial" w:cs="Arial"/>
          <w:spacing w:val="-5"/>
          <w:sz w:val="22"/>
        </w:rPr>
        <w:t xml:space="preserve"> </w:t>
      </w:r>
      <w:r w:rsidRPr="00976922">
        <w:rPr>
          <w:rFonts w:ascii="Arial" w:hAnsi="Arial" w:cs="Arial"/>
          <w:sz w:val="22"/>
        </w:rPr>
        <w:t>school,</w:t>
      </w:r>
      <w:r w:rsidRPr="00976922">
        <w:rPr>
          <w:rFonts w:ascii="Arial" w:hAnsi="Arial" w:cs="Arial"/>
          <w:spacing w:val="-4"/>
          <w:sz w:val="22"/>
        </w:rPr>
        <w:t xml:space="preserve"> are:</w:t>
      </w:r>
    </w:p>
    <w:p w14:paraId="5FD2181D" w14:textId="77777777" w:rsidR="004A292E" w:rsidRPr="00976922" w:rsidRDefault="004A292E" w:rsidP="0053597C">
      <w:pPr>
        <w:pStyle w:val="Subtitle"/>
        <w:spacing w:before="0" w:after="0" w:line="276" w:lineRule="auto"/>
        <w:jc w:val="both"/>
        <w:rPr>
          <w:rFonts w:ascii="Arial" w:hAnsi="Arial" w:cs="Arial"/>
          <w:color w:val="333333"/>
          <w:sz w:val="22"/>
        </w:rPr>
      </w:pPr>
      <w:r w:rsidRPr="00976922">
        <w:rPr>
          <w:rFonts w:ascii="Arial" w:hAnsi="Arial" w:cs="Arial"/>
          <w:sz w:val="22"/>
        </w:rPr>
        <w:t>In</w:t>
      </w:r>
      <w:r w:rsidRPr="00976922">
        <w:rPr>
          <w:rFonts w:ascii="Arial" w:hAnsi="Arial" w:cs="Arial"/>
          <w:spacing w:val="-6"/>
          <w:sz w:val="22"/>
        </w:rPr>
        <w:t xml:space="preserve"> </w:t>
      </w:r>
      <w:r w:rsidRPr="00976922">
        <w:rPr>
          <w:rFonts w:ascii="Arial" w:hAnsi="Arial" w:cs="Arial"/>
          <w:sz w:val="22"/>
        </w:rPr>
        <w:t>the</w:t>
      </w:r>
      <w:r w:rsidRPr="00976922">
        <w:rPr>
          <w:rFonts w:ascii="Arial" w:hAnsi="Arial" w:cs="Arial"/>
          <w:spacing w:val="-5"/>
          <w:sz w:val="22"/>
        </w:rPr>
        <w:t xml:space="preserve"> </w:t>
      </w:r>
      <w:r w:rsidRPr="00976922">
        <w:rPr>
          <w:rFonts w:ascii="Arial" w:hAnsi="Arial" w:cs="Arial"/>
          <w:sz w:val="22"/>
        </w:rPr>
        <w:t>care</w:t>
      </w:r>
      <w:r w:rsidRPr="00976922">
        <w:rPr>
          <w:rFonts w:ascii="Arial" w:hAnsi="Arial" w:cs="Arial"/>
          <w:spacing w:val="-5"/>
          <w:sz w:val="22"/>
        </w:rPr>
        <w:t xml:space="preserve"> </w:t>
      </w:r>
      <w:r w:rsidRPr="00976922">
        <w:rPr>
          <w:rFonts w:ascii="Arial" w:hAnsi="Arial" w:cs="Arial"/>
          <w:sz w:val="22"/>
        </w:rPr>
        <w:t>of</w:t>
      </w:r>
      <w:r w:rsidRPr="00976922">
        <w:rPr>
          <w:rFonts w:ascii="Arial" w:hAnsi="Arial" w:cs="Arial"/>
          <w:spacing w:val="-3"/>
          <w:sz w:val="22"/>
        </w:rPr>
        <w:t xml:space="preserve"> </w:t>
      </w:r>
      <w:r w:rsidRPr="00976922">
        <w:rPr>
          <w:rFonts w:ascii="Arial" w:hAnsi="Arial" w:cs="Arial"/>
          <w:sz w:val="22"/>
        </w:rPr>
        <w:t>a</w:t>
      </w:r>
      <w:r w:rsidRPr="00976922">
        <w:rPr>
          <w:rFonts w:ascii="Arial" w:hAnsi="Arial" w:cs="Arial"/>
          <w:spacing w:val="-4"/>
          <w:sz w:val="22"/>
        </w:rPr>
        <w:t xml:space="preserve"> </w:t>
      </w:r>
      <w:r w:rsidRPr="00976922">
        <w:rPr>
          <w:rFonts w:ascii="Arial" w:hAnsi="Arial" w:cs="Arial"/>
          <w:sz w:val="22"/>
        </w:rPr>
        <w:t>local</w:t>
      </w:r>
      <w:r w:rsidRPr="00976922">
        <w:rPr>
          <w:rFonts w:ascii="Arial" w:hAnsi="Arial" w:cs="Arial"/>
          <w:spacing w:val="-6"/>
          <w:sz w:val="22"/>
        </w:rPr>
        <w:t xml:space="preserve"> </w:t>
      </w:r>
      <w:r w:rsidRPr="00976922">
        <w:rPr>
          <w:rFonts w:ascii="Arial" w:hAnsi="Arial" w:cs="Arial"/>
          <w:sz w:val="22"/>
        </w:rPr>
        <w:t>authority,</w:t>
      </w:r>
      <w:r w:rsidRPr="00976922">
        <w:rPr>
          <w:rFonts w:ascii="Arial" w:hAnsi="Arial" w:cs="Arial"/>
          <w:spacing w:val="-3"/>
          <w:sz w:val="22"/>
        </w:rPr>
        <w:t xml:space="preserve"> </w:t>
      </w:r>
      <w:r w:rsidRPr="00976922">
        <w:rPr>
          <w:rFonts w:ascii="Arial" w:hAnsi="Arial" w:cs="Arial"/>
          <w:spacing w:val="-5"/>
          <w:sz w:val="22"/>
        </w:rPr>
        <w:t>or</w:t>
      </w:r>
    </w:p>
    <w:p w14:paraId="4294DB72" w14:textId="16549352" w:rsidR="004A292E" w:rsidRPr="00976922" w:rsidRDefault="004A292E" w:rsidP="0053597C">
      <w:pPr>
        <w:pStyle w:val="Subtitle"/>
        <w:spacing w:before="0" w:after="0" w:line="276" w:lineRule="auto"/>
        <w:jc w:val="both"/>
        <w:rPr>
          <w:rFonts w:ascii="Arial" w:hAnsi="Arial" w:cs="Arial"/>
          <w:color w:val="333333"/>
          <w:sz w:val="22"/>
        </w:rPr>
      </w:pPr>
      <w:r w:rsidRPr="00976922">
        <w:rPr>
          <w:rFonts w:ascii="Arial" w:hAnsi="Arial" w:cs="Arial"/>
          <w:sz w:val="22"/>
        </w:rPr>
        <w:t>Being</w:t>
      </w:r>
      <w:r w:rsidRPr="00976922">
        <w:rPr>
          <w:rFonts w:ascii="Arial" w:hAnsi="Arial" w:cs="Arial"/>
          <w:spacing w:val="-6"/>
          <w:sz w:val="22"/>
        </w:rPr>
        <w:t xml:space="preserve"> </w:t>
      </w:r>
      <w:r w:rsidRPr="00976922">
        <w:rPr>
          <w:rFonts w:ascii="Arial" w:hAnsi="Arial" w:cs="Arial"/>
          <w:sz w:val="22"/>
        </w:rPr>
        <w:t>provided</w:t>
      </w:r>
      <w:r w:rsidRPr="00976922">
        <w:rPr>
          <w:rFonts w:ascii="Arial" w:hAnsi="Arial" w:cs="Arial"/>
          <w:spacing w:val="-6"/>
          <w:sz w:val="22"/>
        </w:rPr>
        <w:t xml:space="preserve"> </w:t>
      </w:r>
      <w:r w:rsidRPr="00976922">
        <w:rPr>
          <w:rFonts w:ascii="Arial" w:hAnsi="Arial" w:cs="Arial"/>
          <w:sz w:val="22"/>
        </w:rPr>
        <w:t>with</w:t>
      </w:r>
      <w:r w:rsidRPr="00976922">
        <w:rPr>
          <w:rFonts w:ascii="Arial" w:hAnsi="Arial" w:cs="Arial"/>
          <w:spacing w:val="-5"/>
          <w:sz w:val="22"/>
        </w:rPr>
        <w:t xml:space="preserve"> </w:t>
      </w:r>
      <w:r w:rsidRPr="00976922">
        <w:rPr>
          <w:rFonts w:ascii="Arial" w:hAnsi="Arial" w:cs="Arial"/>
          <w:sz w:val="22"/>
        </w:rPr>
        <w:t>accommodation</w:t>
      </w:r>
      <w:r w:rsidRPr="00976922">
        <w:rPr>
          <w:rFonts w:ascii="Arial" w:hAnsi="Arial" w:cs="Arial"/>
          <w:spacing w:val="-7"/>
          <w:sz w:val="22"/>
        </w:rPr>
        <w:t xml:space="preserve"> </w:t>
      </w:r>
      <w:r w:rsidRPr="00976922">
        <w:rPr>
          <w:rFonts w:ascii="Arial" w:hAnsi="Arial" w:cs="Arial"/>
          <w:sz w:val="22"/>
        </w:rPr>
        <w:t>by</w:t>
      </w:r>
      <w:r w:rsidRPr="00976922">
        <w:rPr>
          <w:rFonts w:ascii="Arial" w:hAnsi="Arial" w:cs="Arial"/>
          <w:spacing w:val="-8"/>
          <w:sz w:val="22"/>
        </w:rPr>
        <w:t xml:space="preserve"> </w:t>
      </w:r>
      <w:r w:rsidRPr="00976922">
        <w:rPr>
          <w:rFonts w:ascii="Arial" w:hAnsi="Arial" w:cs="Arial"/>
          <w:sz w:val="22"/>
        </w:rPr>
        <w:t>a</w:t>
      </w:r>
      <w:r w:rsidRPr="00976922">
        <w:rPr>
          <w:rFonts w:ascii="Arial" w:hAnsi="Arial" w:cs="Arial"/>
          <w:spacing w:val="-6"/>
          <w:sz w:val="22"/>
        </w:rPr>
        <w:t xml:space="preserve"> </w:t>
      </w:r>
      <w:r w:rsidRPr="00976922">
        <w:rPr>
          <w:rFonts w:ascii="Arial" w:hAnsi="Arial" w:cs="Arial"/>
          <w:sz w:val="22"/>
        </w:rPr>
        <w:t>local</w:t>
      </w:r>
      <w:r w:rsidRPr="00976922">
        <w:rPr>
          <w:rFonts w:ascii="Arial" w:hAnsi="Arial" w:cs="Arial"/>
          <w:spacing w:val="-6"/>
          <w:sz w:val="22"/>
        </w:rPr>
        <w:t xml:space="preserve"> </w:t>
      </w:r>
      <w:r w:rsidRPr="00976922">
        <w:rPr>
          <w:rFonts w:ascii="Arial" w:hAnsi="Arial" w:cs="Arial"/>
          <w:sz w:val="22"/>
        </w:rPr>
        <w:t>authority</w:t>
      </w:r>
      <w:r w:rsidRPr="00976922">
        <w:rPr>
          <w:rFonts w:ascii="Arial" w:hAnsi="Arial" w:cs="Arial"/>
          <w:spacing w:val="-7"/>
          <w:sz w:val="22"/>
        </w:rPr>
        <w:t xml:space="preserve"> </w:t>
      </w:r>
      <w:r w:rsidRPr="00976922">
        <w:rPr>
          <w:rFonts w:ascii="Arial" w:hAnsi="Arial" w:cs="Arial"/>
          <w:sz w:val="22"/>
        </w:rPr>
        <w:t>in</w:t>
      </w:r>
      <w:r w:rsidRPr="00976922">
        <w:rPr>
          <w:rFonts w:ascii="Arial" w:hAnsi="Arial" w:cs="Arial"/>
          <w:spacing w:val="-7"/>
          <w:sz w:val="22"/>
        </w:rPr>
        <w:t xml:space="preserve"> </w:t>
      </w:r>
      <w:r w:rsidRPr="00976922">
        <w:rPr>
          <w:rFonts w:ascii="Arial" w:hAnsi="Arial" w:cs="Arial"/>
          <w:sz w:val="22"/>
        </w:rPr>
        <w:t>exercise</w:t>
      </w:r>
      <w:r w:rsidRPr="00976922">
        <w:rPr>
          <w:rFonts w:ascii="Arial" w:hAnsi="Arial" w:cs="Arial"/>
          <w:spacing w:val="-5"/>
          <w:sz w:val="22"/>
        </w:rPr>
        <w:t xml:space="preserve"> </w:t>
      </w:r>
      <w:r w:rsidRPr="00976922">
        <w:rPr>
          <w:rFonts w:ascii="Arial" w:hAnsi="Arial" w:cs="Arial"/>
          <w:sz w:val="22"/>
        </w:rPr>
        <w:t>of</w:t>
      </w:r>
      <w:r w:rsidRPr="00976922">
        <w:rPr>
          <w:rFonts w:ascii="Arial" w:hAnsi="Arial" w:cs="Arial"/>
          <w:spacing w:val="-4"/>
          <w:sz w:val="22"/>
        </w:rPr>
        <w:t xml:space="preserve"> </w:t>
      </w:r>
      <w:r w:rsidRPr="00976922">
        <w:rPr>
          <w:rFonts w:ascii="Arial" w:hAnsi="Arial" w:cs="Arial"/>
          <w:sz w:val="22"/>
        </w:rPr>
        <w:t>its</w:t>
      </w:r>
      <w:r w:rsidRPr="00976922">
        <w:rPr>
          <w:rFonts w:ascii="Arial" w:hAnsi="Arial" w:cs="Arial"/>
          <w:spacing w:val="-6"/>
          <w:sz w:val="22"/>
        </w:rPr>
        <w:t xml:space="preserve"> </w:t>
      </w:r>
      <w:r w:rsidRPr="00976922">
        <w:rPr>
          <w:rFonts w:ascii="Arial" w:hAnsi="Arial" w:cs="Arial"/>
          <w:sz w:val="22"/>
        </w:rPr>
        <w:t>social</w:t>
      </w:r>
      <w:r w:rsidRPr="00976922">
        <w:rPr>
          <w:rFonts w:ascii="Arial" w:hAnsi="Arial" w:cs="Arial"/>
          <w:spacing w:val="-7"/>
          <w:sz w:val="22"/>
        </w:rPr>
        <w:t xml:space="preserve"> </w:t>
      </w:r>
      <w:r w:rsidRPr="00976922">
        <w:rPr>
          <w:rFonts w:ascii="Arial" w:hAnsi="Arial" w:cs="Arial"/>
          <w:sz w:val="22"/>
        </w:rPr>
        <w:t>services</w:t>
      </w:r>
      <w:r w:rsidRPr="00976922">
        <w:rPr>
          <w:rFonts w:ascii="Arial" w:hAnsi="Arial" w:cs="Arial"/>
          <w:spacing w:val="-6"/>
          <w:sz w:val="22"/>
        </w:rPr>
        <w:t xml:space="preserve"> </w:t>
      </w:r>
      <w:r w:rsidRPr="00976922">
        <w:rPr>
          <w:rFonts w:ascii="Arial" w:hAnsi="Arial" w:cs="Arial"/>
          <w:spacing w:val="-2"/>
          <w:sz w:val="22"/>
        </w:rPr>
        <w:t>functions</w:t>
      </w:r>
    </w:p>
    <w:p w14:paraId="51867C13" w14:textId="77777777" w:rsidR="00F11919" w:rsidRPr="00976922" w:rsidRDefault="00F11919" w:rsidP="0053597C">
      <w:pPr>
        <w:spacing w:before="0" w:after="0" w:line="276" w:lineRule="auto"/>
        <w:jc w:val="both"/>
        <w:rPr>
          <w:rFonts w:ascii="Arial" w:hAnsi="Arial" w:cs="Arial"/>
          <w:b/>
          <w:sz w:val="22"/>
        </w:rPr>
      </w:pPr>
    </w:p>
    <w:p w14:paraId="63B37A48" w14:textId="477F0598" w:rsidR="004A292E" w:rsidRPr="00976922" w:rsidRDefault="004A292E" w:rsidP="0053597C">
      <w:pPr>
        <w:spacing w:before="0" w:after="0" w:line="276" w:lineRule="auto"/>
        <w:jc w:val="both"/>
        <w:rPr>
          <w:rFonts w:ascii="Arial" w:hAnsi="Arial" w:cs="Arial"/>
          <w:sz w:val="22"/>
        </w:rPr>
      </w:pPr>
      <w:r w:rsidRPr="00976922">
        <w:rPr>
          <w:rFonts w:ascii="Arial" w:hAnsi="Arial" w:cs="Arial"/>
          <w:bCs/>
          <w:sz w:val="22"/>
          <w:u w:val="single"/>
        </w:rPr>
        <w:t>Previously</w:t>
      </w:r>
      <w:r w:rsidRPr="00976922">
        <w:rPr>
          <w:rFonts w:ascii="Arial" w:hAnsi="Arial" w:cs="Arial"/>
          <w:bCs/>
          <w:spacing w:val="-8"/>
          <w:sz w:val="22"/>
          <w:u w:val="single"/>
        </w:rPr>
        <w:t xml:space="preserve"> </w:t>
      </w:r>
      <w:r w:rsidRPr="00976922">
        <w:rPr>
          <w:rFonts w:ascii="Arial" w:hAnsi="Arial" w:cs="Arial"/>
          <w:bCs/>
          <w:sz w:val="22"/>
          <w:u w:val="single"/>
        </w:rPr>
        <w:t>looked</w:t>
      </w:r>
      <w:r w:rsidRPr="00976922">
        <w:rPr>
          <w:rFonts w:ascii="Arial" w:hAnsi="Arial" w:cs="Arial"/>
          <w:bCs/>
          <w:spacing w:val="-4"/>
          <w:sz w:val="22"/>
          <w:u w:val="single"/>
        </w:rPr>
        <w:t xml:space="preserve"> </w:t>
      </w:r>
      <w:r w:rsidRPr="00976922">
        <w:rPr>
          <w:rFonts w:ascii="Arial" w:hAnsi="Arial" w:cs="Arial"/>
          <w:bCs/>
          <w:sz w:val="22"/>
          <w:u w:val="single"/>
        </w:rPr>
        <w:t>after</w:t>
      </w:r>
      <w:r w:rsidRPr="00976922">
        <w:rPr>
          <w:rFonts w:ascii="Arial" w:hAnsi="Arial" w:cs="Arial"/>
          <w:bCs/>
          <w:spacing w:val="-6"/>
          <w:sz w:val="22"/>
          <w:u w:val="single"/>
        </w:rPr>
        <w:t xml:space="preserve"> </w:t>
      </w:r>
      <w:r w:rsidRPr="00976922">
        <w:rPr>
          <w:rFonts w:ascii="Arial" w:hAnsi="Arial" w:cs="Arial"/>
          <w:bCs/>
          <w:sz w:val="22"/>
          <w:u w:val="single"/>
        </w:rPr>
        <w:t>children</w:t>
      </w:r>
      <w:r w:rsidRPr="00976922">
        <w:rPr>
          <w:rFonts w:ascii="Arial" w:hAnsi="Arial" w:cs="Arial"/>
          <w:b/>
          <w:spacing w:val="-3"/>
          <w:sz w:val="22"/>
        </w:rPr>
        <w:t xml:space="preserve"> </w:t>
      </w:r>
      <w:r w:rsidRPr="00976922">
        <w:rPr>
          <w:rFonts w:ascii="Arial" w:hAnsi="Arial" w:cs="Arial"/>
          <w:sz w:val="22"/>
        </w:rPr>
        <w:t>are</w:t>
      </w:r>
      <w:r w:rsidRPr="00976922">
        <w:rPr>
          <w:rFonts w:ascii="Arial" w:hAnsi="Arial" w:cs="Arial"/>
          <w:spacing w:val="-5"/>
          <w:sz w:val="22"/>
        </w:rPr>
        <w:t xml:space="preserve"> </w:t>
      </w:r>
      <w:r w:rsidRPr="00976922">
        <w:rPr>
          <w:rFonts w:ascii="Arial" w:hAnsi="Arial" w:cs="Arial"/>
          <w:sz w:val="22"/>
        </w:rPr>
        <w:t>children</w:t>
      </w:r>
      <w:r w:rsidRPr="00976922">
        <w:rPr>
          <w:rFonts w:ascii="Arial" w:hAnsi="Arial" w:cs="Arial"/>
          <w:spacing w:val="-3"/>
          <w:sz w:val="22"/>
        </w:rPr>
        <w:t xml:space="preserve"> </w:t>
      </w:r>
      <w:r w:rsidRPr="00976922">
        <w:rPr>
          <w:rFonts w:ascii="Arial" w:hAnsi="Arial" w:cs="Arial"/>
          <w:sz w:val="22"/>
        </w:rPr>
        <w:t>who</w:t>
      </w:r>
      <w:r w:rsidRPr="00976922">
        <w:rPr>
          <w:rFonts w:ascii="Arial" w:hAnsi="Arial" w:cs="Arial"/>
          <w:spacing w:val="-4"/>
          <w:sz w:val="22"/>
        </w:rPr>
        <w:t xml:space="preserve"> </w:t>
      </w:r>
      <w:r w:rsidRPr="00976922">
        <w:rPr>
          <w:rFonts w:ascii="Arial" w:hAnsi="Arial" w:cs="Arial"/>
          <w:sz w:val="22"/>
        </w:rPr>
        <w:t>were</w:t>
      </w:r>
      <w:r w:rsidRPr="00976922">
        <w:rPr>
          <w:rFonts w:ascii="Arial" w:hAnsi="Arial" w:cs="Arial"/>
          <w:spacing w:val="-7"/>
          <w:sz w:val="22"/>
        </w:rPr>
        <w:t xml:space="preserve"> </w:t>
      </w:r>
      <w:r w:rsidRPr="00976922">
        <w:rPr>
          <w:rFonts w:ascii="Arial" w:hAnsi="Arial" w:cs="Arial"/>
          <w:sz w:val="22"/>
        </w:rPr>
        <w:t>looked</w:t>
      </w:r>
      <w:r w:rsidRPr="00976922">
        <w:rPr>
          <w:rFonts w:ascii="Arial" w:hAnsi="Arial" w:cs="Arial"/>
          <w:spacing w:val="-8"/>
          <w:sz w:val="22"/>
        </w:rPr>
        <w:t xml:space="preserve"> </w:t>
      </w:r>
      <w:r w:rsidRPr="00976922">
        <w:rPr>
          <w:rFonts w:ascii="Arial" w:hAnsi="Arial" w:cs="Arial"/>
          <w:sz w:val="22"/>
        </w:rPr>
        <w:t>after,</w:t>
      </w:r>
      <w:r w:rsidRPr="00976922">
        <w:rPr>
          <w:rFonts w:ascii="Arial" w:hAnsi="Arial" w:cs="Arial"/>
          <w:spacing w:val="-7"/>
          <w:sz w:val="22"/>
        </w:rPr>
        <w:t xml:space="preserve"> </w:t>
      </w:r>
      <w:r w:rsidRPr="00976922">
        <w:rPr>
          <w:rFonts w:ascii="Arial" w:hAnsi="Arial" w:cs="Arial"/>
          <w:sz w:val="22"/>
        </w:rPr>
        <w:t>but</w:t>
      </w:r>
      <w:r w:rsidRPr="00976922">
        <w:rPr>
          <w:rFonts w:ascii="Arial" w:hAnsi="Arial" w:cs="Arial"/>
          <w:spacing w:val="-7"/>
          <w:sz w:val="22"/>
        </w:rPr>
        <w:t xml:space="preserve"> </w:t>
      </w:r>
      <w:r w:rsidRPr="00976922">
        <w:rPr>
          <w:rFonts w:ascii="Arial" w:hAnsi="Arial" w:cs="Arial"/>
          <w:sz w:val="22"/>
        </w:rPr>
        <w:t>ceased</w:t>
      </w:r>
      <w:r w:rsidRPr="00976922">
        <w:rPr>
          <w:rFonts w:ascii="Arial" w:hAnsi="Arial" w:cs="Arial"/>
          <w:spacing w:val="-7"/>
          <w:sz w:val="22"/>
        </w:rPr>
        <w:t xml:space="preserve"> </w:t>
      </w:r>
      <w:r w:rsidRPr="00976922">
        <w:rPr>
          <w:rFonts w:ascii="Arial" w:hAnsi="Arial" w:cs="Arial"/>
          <w:sz w:val="22"/>
        </w:rPr>
        <w:t>to</w:t>
      </w:r>
      <w:r w:rsidRPr="00976922">
        <w:rPr>
          <w:rFonts w:ascii="Arial" w:hAnsi="Arial" w:cs="Arial"/>
          <w:spacing w:val="-6"/>
          <w:sz w:val="22"/>
        </w:rPr>
        <w:t xml:space="preserve"> </w:t>
      </w:r>
      <w:r w:rsidRPr="00976922">
        <w:rPr>
          <w:rFonts w:ascii="Arial" w:hAnsi="Arial" w:cs="Arial"/>
          <w:sz w:val="22"/>
        </w:rPr>
        <w:t>be</w:t>
      </w:r>
      <w:r w:rsidRPr="00976922">
        <w:rPr>
          <w:rFonts w:ascii="Arial" w:hAnsi="Arial" w:cs="Arial"/>
          <w:spacing w:val="-8"/>
          <w:sz w:val="22"/>
        </w:rPr>
        <w:t xml:space="preserve"> </w:t>
      </w:r>
      <w:r w:rsidRPr="00976922">
        <w:rPr>
          <w:rFonts w:ascii="Arial" w:hAnsi="Arial" w:cs="Arial"/>
          <w:sz w:val="22"/>
        </w:rPr>
        <w:t>so</w:t>
      </w:r>
      <w:r w:rsidRPr="00976922">
        <w:rPr>
          <w:rFonts w:ascii="Arial" w:hAnsi="Arial" w:cs="Arial"/>
          <w:spacing w:val="-5"/>
          <w:sz w:val="22"/>
        </w:rPr>
        <w:t xml:space="preserve"> </w:t>
      </w:r>
      <w:r w:rsidRPr="00976922">
        <w:rPr>
          <w:rFonts w:ascii="Arial" w:hAnsi="Arial" w:cs="Arial"/>
          <w:sz w:val="22"/>
        </w:rPr>
        <w:t>because</w:t>
      </w:r>
      <w:r w:rsidRPr="00976922">
        <w:rPr>
          <w:rFonts w:ascii="Arial" w:hAnsi="Arial" w:cs="Arial"/>
          <w:spacing w:val="-5"/>
          <w:sz w:val="22"/>
        </w:rPr>
        <w:t xml:space="preserve"> </w:t>
      </w:r>
      <w:r w:rsidRPr="00976922">
        <w:rPr>
          <w:rFonts w:ascii="Arial" w:hAnsi="Arial" w:cs="Arial"/>
          <w:spacing w:val="-2"/>
          <w:sz w:val="22"/>
        </w:rPr>
        <w:t>they:</w:t>
      </w:r>
    </w:p>
    <w:p w14:paraId="7766FC23" w14:textId="77777777" w:rsidR="004A292E" w:rsidRPr="00976922" w:rsidRDefault="004A292E" w:rsidP="0053597C">
      <w:pPr>
        <w:pStyle w:val="Subtitle"/>
        <w:spacing w:before="0" w:after="0" w:line="276" w:lineRule="auto"/>
        <w:jc w:val="both"/>
        <w:rPr>
          <w:rFonts w:ascii="Arial" w:hAnsi="Arial" w:cs="Arial"/>
          <w:sz w:val="22"/>
        </w:rPr>
      </w:pPr>
      <w:r w:rsidRPr="00976922">
        <w:rPr>
          <w:rFonts w:ascii="Arial" w:hAnsi="Arial" w:cs="Arial"/>
          <w:sz w:val="22"/>
        </w:rPr>
        <w:t>Were</w:t>
      </w:r>
      <w:r w:rsidRPr="00976922">
        <w:rPr>
          <w:rFonts w:ascii="Arial" w:hAnsi="Arial" w:cs="Arial"/>
          <w:spacing w:val="-7"/>
          <w:sz w:val="22"/>
        </w:rPr>
        <w:t xml:space="preserve"> </w:t>
      </w:r>
      <w:r w:rsidRPr="00976922">
        <w:rPr>
          <w:rFonts w:ascii="Arial" w:hAnsi="Arial" w:cs="Arial"/>
          <w:sz w:val="22"/>
        </w:rPr>
        <w:t>adopted</w:t>
      </w:r>
      <w:r w:rsidRPr="00976922">
        <w:rPr>
          <w:rFonts w:ascii="Arial" w:hAnsi="Arial" w:cs="Arial"/>
          <w:spacing w:val="-7"/>
          <w:sz w:val="22"/>
        </w:rPr>
        <w:t xml:space="preserve"> </w:t>
      </w:r>
      <w:r w:rsidRPr="00976922">
        <w:rPr>
          <w:rFonts w:ascii="Arial" w:hAnsi="Arial" w:cs="Arial"/>
          <w:sz w:val="22"/>
        </w:rPr>
        <w:t>under</w:t>
      </w:r>
      <w:r w:rsidRPr="00976922">
        <w:rPr>
          <w:rFonts w:ascii="Arial" w:hAnsi="Arial" w:cs="Arial"/>
          <w:spacing w:val="-6"/>
          <w:sz w:val="22"/>
        </w:rPr>
        <w:t xml:space="preserve"> </w:t>
      </w:r>
      <w:r w:rsidRPr="00976922">
        <w:rPr>
          <w:rFonts w:ascii="Arial" w:hAnsi="Arial" w:cs="Arial"/>
          <w:sz w:val="22"/>
        </w:rPr>
        <w:t>the</w:t>
      </w:r>
      <w:r w:rsidRPr="00976922">
        <w:rPr>
          <w:rFonts w:ascii="Arial" w:hAnsi="Arial" w:cs="Arial"/>
          <w:spacing w:val="-5"/>
          <w:sz w:val="22"/>
        </w:rPr>
        <w:t xml:space="preserve"> </w:t>
      </w:r>
      <w:r w:rsidRPr="00976922">
        <w:rPr>
          <w:rFonts w:ascii="Arial" w:hAnsi="Arial" w:cs="Arial"/>
          <w:sz w:val="22"/>
        </w:rPr>
        <w:t>Adoption</w:t>
      </w:r>
      <w:r w:rsidRPr="00976922">
        <w:rPr>
          <w:rFonts w:ascii="Arial" w:hAnsi="Arial" w:cs="Arial"/>
          <w:spacing w:val="-5"/>
          <w:sz w:val="22"/>
        </w:rPr>
        <w:t xml:space="preserve"> </w:t>
      </w:r>
      <w:r w:rsidRPr="00976922">
        <w:rPr>
          <w:rFonts w:ascii="Arial" w:hAnsi="Arial" w:cs="Arial"/>
          <w:sz w:val="22"/>
        </w:rPr>
        <w:t>Act</w:t>
      </w:r>
      <w:r w:rsidRPr="00976922">
        <w:rPr>
          <w:rFonts w:ascii="Arial" w:hAnsi="Arial" w:cs="Arial"/>
          <w:spacing w:val="-7"/>
          <w:sz w:val="22"/>
        </w:rPr>
        <w:t xml:space="preserve"> </w:t>
      </w:r>
      <w:r w:rsidRPr="00976922">
        <w:rPr>
          <w:rFonts w:ascii="Arial" w:hAnsi="Arial" w:cs="Arial"/>
          <w:sz w:val="22"/>
        </w:rPr>
        <w:t>1976</w:t>
      </w:r>
      <w:r w:rsidRPr="00976922">
        <w:rPr>
          <w:rFonts w:ascii="Arial" w:hAnsi="Arial" w:cs="Arial"/>
          <w:spacing w:val="-6"/>
          <w:sz w:val="22"/>
        </w:rPr>
        <w:t xml:space="preserve"> </w:t>
      </w:r>
      <w:r w:rsidRPr="00976922">
        <w:rPr>
          <w:rFonts w:ascii="Arial" w:hAnsi="Arial" w:cs="Arial"/>
          <w:sz w:val="22"/>
        </w:rPr>
        <w:t>or</w:t>
      </w:r>
      <w:r w:rsidRPr="00976922">
        <w:rPr>
          <w:rFonts w:ascii="Arial" w:hAnsi="Arial" w:cs="Arial"/>
          <w:spacing w:val="-6"/>
          <w:sz w:val="22"/>
        </w:rPr>
        <w:t xml:space="preserve"> </w:t>
      </w:r>
      <w:r w:rsidRPr="00976922">
        <w:rPr>
          <w:rFonts w:ascii="Arial" w:hAnsi="Arial" w:cs="Arial"/>
          <w:sz w:val="22"/>
        </w:rPr>
        <w:t>the</w:t>
      </w:r>
      <w:r w:rsidRPr="00976922">
        <w:rPr>
          <w:rFonts w:ascii="Arial" w:hAnsi="Arial" w:cs="Arial"/>
          <w:spacing w:val="-5"/>
          <w:sz w:val="22"/>
        </w:rPr>
        <w:t xml:space="preserve"> </w:t>
      </w:r>
      <w:r w:rsidRPr="00976922">
        <w:rPr>
          <w:rFonts w:ascii="Arial" w:hAnsi="Arial" w:cs="Arial"/>
          <w:sz w:val="22"/>
        </w:rPr>
        <w:t>Adoption</w:t>
      </w:r>
      <w:r w:rsidRPr="00976922">
        <w:rPr>
          <w:rFonts w:ascii="Arial" w:hAnsi="Arial" w:cs="Arial"/>
          <w:spacing w:val="-6"/>
          <w:sz w:val="22"/>
        </w:rPr>
        <w:t xml:space="preserve"> </w:t>
      </w:r>
      <w:r w:rsidRPr="00976922">
        <w:rPr>
          <w:rFonts w:ascii="Arial" w:hAnsi="Arial" w:cs="Arial"/>
          <w:sz w:val="22"/>
        </w:rPr>
        <w:t>and</w:t>
      </w:r>
      <w:r w:rsidRPr="00976922">
        <w:rPr>
          <w:rFonts w:ascii="Arial" w:hAnsi="Arial" w:cs="Arial"/>
          <w:spacing w:val="-5"/>
          <w:sz w:val="22"/>
        </w:rPr>
        <w:t xml:space="preserve"> </w:t>
      </w:r>
      <w:r w:rsidRPr="00976922">
        <w:rPr>
          <w:rFonts w:ascii="Arial" w:hAnsi="Arial" w:cs="Arial"/>
          <w:sz w:val="22"/>
        </w:rPr>
        <w:t>Children</w:t>
      </w:r>
      <w:r w:rsidRPr="00976922">
        <w:rPr>
          <w:rFonts w:ascii="Arial" w:hAnsi="Arial" w:cs="Arial"/>
          <w:spacing w:val="-5"/>
          <w:sz w:val="22"/>
        </w:rPr>
        <w:t xml:space="preserve"> </w:t>
      </w:r>
      <w:r w:rsidRPr="00976922">
        <w:rPr>
          <w:rFonts w:ascii="Arial" w:hAnsi="Arial" w:cs="Arial"/>
          <w:sz w:val="22"/>
        </w:rPr>
        <w:t>Act</w:t>
      </w:r>
      <w:r w:rsidRPr="00976922">
        <w:rPr>
          <w:rFonts w:ascii="Arial" w:hAnsi="Arial" w:cs="Arial"/>
          <w:spacing w:val="-7"/>
          <w:sz w:val="22"/>
        </w:rPr>
        <w:t xml:space="preserve"> </w:t>
      </w:r>
      <w:r w:rsidRPr="00976922">
        <w:rPr>
          <w:rFonts w:ascii="Arial" w:hAnsi="Arial" w:cs="Arial"/>
          <w:sz w:val="22"/>
        </w:rPr>
        <w:t>2002,</w:t>
      </w:r>
      <w:r w:rsidRPr="00976922">
        <w:rPr>
          <w:rFonts w:ascii="Arial" w:hAnsi="Arial" w:cs="Arial"/>
          <w:spacing w:val="-7"/>
          <w:sz w:val="22"/>
        </w:rPr>
        <w:t xml:space="preserve"> </w:t>
      </w:r>
      <w:r w:rsidRPr="00976922">
        <w:rPr>
          <w:rFonts w:ascii="Arial" w:hAnsi="Arial" w:cs="Arial"/>
          <w:spacing w:val="-5"/>
          <w:sz w:val="22"/>
        </w:rPr>
        <w:t>or</w:t>
      </w:r>
    </w:p>
    <w:p w14:paraId="44E3BEB4" w14:textId="77777777" w:rsidR="004A292E" w:rsidRPr="00976922" w:rsidRDefault="004A292E" w:rsidP="0053597C">
      <w:pPr>
        <w:pStyle w:val="Subtitle"/>
        <w:spacing w:before="0" w:after="0" w:line="276" w:lineRule="auto"/>
        <w:jc w:val="both"/>
        <w:rPr>
          <w:rFonts w:ascii="Arial" w:hAnsi="Arial" w:cs="Arial"/>
          <w:sz w:val="22"/>
        </w:rPr>
      </w:pPr>
      <w:r w:rsidRPr="00976922">
        <w:rPr>
          <w:rFonts w:ascii="Arial" w:hAnsi="Arial" w:cs="Arial"/>
          <w:sz w:val="22"/>
        </w:rPr>
        <w:t>Became</w:t>
      </w:r>
      <w:r w:rsidRPr="00976922">
        <w:rPr>
          <w:rFonts w:ascii="Arial" w:hAnsi="Arial" w:cs="Arial"/>
          <w:spacing w:val="-7"/>
          <w:sz w:val="22"/>
        </w:rPr>
        <w:t xml:space="preserve"> </w:t>
      </w:r>
      <w:r w:rsidRPr="00976922">
        <w:rPr>
          <w:rFonts w:ascii="Arial" w:hAnsi="Arial" w:cs="Arial"/>
          <w:sz w:val="22"/>
        </w:rPr>
        <w:t>subject</w:t>
      </w:r>
      <w:r w:rsidRPr="00976922">
        <w:rPr>
          <w:rFonts w:ascii="Arial" w:hAnsi="Arial" w:cs="Arial"/>
          <w:spacing w:val="-6"/>
          <w:sz w:val="22"/>
        </w:rPr>
        <w:t xml:space="preserve"> </w:t>
      </w:r>
      <w:r w:rsidRPr="00976922">
        <w:rPr>
          <w:rFonts w:ascii="Arial" w:hAnsi="Arial" w:cs="Arial"/>
          <w:sz w:val="22"/>
        </w:rPr>
        <w:t>to</w:t>
      </w:r>
      <w:r w:rsidRPr="00976922">
        <w:rPr>
          <w:rFonts w:ascii="Arial" w:hAnsi="Arial" w:cs="Arial"/>
          <w:spacing w:val="-7"/>
          <w:sz w:val="22"/>
        </w:rPr>
        <w:t xml:space="preserve"> </w:t>
      </w:r>
      <w:r w:rsidRPr="00976922">
        <w:rPr>
          <w:rFonts w:ascii="Arial" w:hAnsi="Arial" w:cs="Arial"/>
          <w:sz w:val="22"/>
        </w:rPr>
        <w:t>a</w:t>
      </w:r>
      <w:r w:rsidRPr="00976922">
        <w:rPr>
          <w:rFonts w:ascii="Arial" w:hAnsi="Arial" w:cs="Arial"/>
          <w:spacing w:val="-6"/>
          <w:sz w:val="22"/>
        </w:rPr>
        <w:t xml:space="preserve"> </w:t>
      </w:r>
      <w:r w:rsidRPr="00976922">
        <w:rPr>
          <w:rFonts w:ascii="Arial" w:hAnsi="Arial" w:cs="Arial"/>
          <w:sz w:val="22"/>
        </w:rPr>
        <w:t>child</w:t>
      </w:r>
      <w:r w:rsidRPr="00976922">
        <w:rPr>
          <w:rFonts w:ascii="Arial" w:hAnsi="Arial" w:cs="Arial"/>
          <w:spacing w:val="-6"/>
          <w:sz w:val="22"/>
        </w:rPr>
        <w:t xml:space="preserve"> </w:t>
      </w:r>
      <w:r w:rsidRPr="00976922">
        <w:rPr>
          <w:rFonts w:ascii="Arial" w:hAnsi="Arial" w:cs="Arial"/>
          <w:sz w:val="22"/>
        </w:rPr>
        <w:t>arrangements</w:t>
      </w:r>
      <w:r w:rsidRPr="00976922">
        <w:rPr>
          <w:rFonts w:ascii="Arial" w:hAnsi="Arial" w:cs="Arial"/>
          <w:spacing w:val="-3"/>
          <w:sz w:val="22"/>
        </w:rPr>
        <w:t xml:space="preserve"> </w:t>
      </w:r>
      <w:r w:rsidRPr="00976922">
        <w:rPr>
          <w:rFonts w:ascii="Arial" w:hAnsi="Arial" w:cs="Arial"/>
          <w:sz w:val="22"/>
        </w:rPr>
        <w:t>order,</w:t>
      </w:r>
      <w:r w:rsidRPr="00976922">
        <w:rPr>
          <w:rFonts w:ascii="Arial" w:hAnsi="Arial" w:cs="Arial"/>
          <w:spacing w:val="-7"/>
          <w:sz w:val="22"/>
        </w:rPr>
        <w:t xml:space="preserve"> </w:t>
      </w:r>
      <w:r w:rsidRPr="00976922">
        <w:rPr>
          <w:rFonts w:ascii="Arial" w:hAnsi="Arial" w:cs="Arial"/>
          <w:spacing w:val="-5"/>
          <w:sz w:val="22"/>
        </w:rPr>
        <w:t>or</w:t>
      </w:r>
    </w:p>
    <w:p w14:paraId="4F41B94A" w14:textId="2A0F19A7" w:rsidR="004A292E" w:rsidRPr="00976922" w:rsidRDefault="004A292E" w:rsidP="0053597C">
      <w:pPr>
        <w:pStyle w:val="Subtitle"/>
        <w:spacing w:before="0" w:after="0" w:line="276" w:lineRule="auto"/>
        <w:jc w:val="both"/>
        <w:rPr>
          <w:rFonts w:ascii="Arial" w:hAnsi="Arial" w:cs="Arial"/>
          <w:sz w:val="22"/>
        </w:rPr>
      </w:pPr>
      <w:r w:rsidRPr="00976922">
        <w:rPr>
          <w:rFonts w:ascii="Arial" w:hAnsi="Arial" w:cs="Arial"/>
          <w:sz w:val="22"/>
        </w:rPr>
        <w:t>Became</w:t>
      </w:r>
      <w:r w:rsidRPr="00976922">
        <w:rPr>
          <w:rFonts w:ascii="Arial" w:hAnsi="Arial" w:cs="Arial"/>
          <w:spacing w:val="-8"/>
          <w:sz w:val="22"/>
        </w:rPr>
        <w:t xml:space="preserve"> </w:t>
      </w:r>
      <w:r w:rsidRPr="00976922">
        <w:rPr>
          <w:rFonts w:ascii="Arial" w:hAnsi="Arial" w:cs="Arial"/>
          <w:sz w:val="22"/>
        </w:rPr>
        <w:t>subject</w:t>
      </w:r>
      <w:r w:rsidRPr="00976922">
        <w:rPr>
          <w:rFonts w:ascii="Arial" w:hAnsi="Arial" w:cs="Arial"/>
          <w:spacing w:val="-7"/>
          <w:sz w:val="22"/>
        </w:rPr>
        <w:t xml:space="preserve"> </w:t>
      </w:r>
      <w:r w:rsidRPr="00976922">
        <w:rPr>
          <w:rFonts w:ascii="Arial" w:hAnsi="Arial" w:cs="Arial"/>
          <w:sz w:val="22"/>
        </w:rPr>
        <w:t>to</w:t>
      </w:r>
      <w:r w:rsidRPr="00976922">
        <w:rPr>
          <w:rFonts w:ascii="Arial" w:hAnsi="Arial" w:cs="Arial"/>
          <w:spacing w:val="-8"/>
          <w:sz w:val="22"/>
        </w:rPr>
        <w:t xml:space="preserve"> </w:t>
      </w:r>
      <w:r w:rsidRPr="00976922">
        <w:rPr>
          <w:rFonts w:ascii="Arial" w:hAnsi="Arial" w:cs="Arial"/>
          <w:sz w:val="22"/>
        </w:rPr>
        <w:t>a</w:t>
      </w:r>
      <w:r w:rsidRPr="00976922">
        <w:rPr>
          <w:rFonts w:ascii="Arial" w:hAnsi="Arial" w:cs="Arial"/>
          <w:spacing w:val="-6"/>
          <w:sz w:val="22"/>
        </w:rPr>
        <w:t xml:space="preserve"> </w:t>
      </w:r>
      <w:r w:rsidRPr="00976922">
        <w:rPr>
          <w:rFonts w:ascii="Arial" w:hAnsi="Arial" w:cs="Arial"/>
          <w:sz w:val="22"/>
        </w:rPr>
        <w:t>special</w:t>
      </w:r>
      <w:r w:rsidRPr="00976922">
        <w:rPr>
          <w:rFonts w:ascii="Arial" w:hAnsi="Arial" w:cs="Arial"/>
          <w:spacing w:val="-8"/>
          <w:sz w:val="22"/>
        </w:rPr>
        <w:t xml:space="preserve"> </w:t>
      </w:r>
      <w:r w:rsidRPr="00976922">
        <w:rPr>
          <w:rFonts w:ascii="Arial" w:hAnsi="Arial" w:cs="Arial"/>
          <w:sz w:val="22"/>
        </w:rPr>
        <w:t>guardianship</w:t>
      </w:r>
      <w:r w:rsidRPr="00976922">
        <w:rPr>
          <w:rFonts w:ascii="Arial" w:hAnsi="Arial" w:cs="Arial"/>
          <w:spacing w:val="-8"/>
          <w:sz w:val="22"/>
        </w:rPr>
        <w:t xml:space="preserve"> </w:t>
      </w:r>
      <w:r w:rsidRPr="00976922">
        <w:rPr>
          <w:rFonts w:ascii="Arial" w:hAnsi="Arial" w:cs="Arial"/>
          <w:spacing w:val="-4"/>
          <w:sz w:val="22"/>
        </w:rPr>
        <w:t>order</w:t>
      </w:r>
    </w:p>
    <w:p w14:paraId="6E624F9E" w14:textId="77777777" w:rsidR="00F11919" w:rsidRPr="00976922" w:rsidRDefault="00F11919" w:rsidP="0053597C">
      <w:pPr>
        <w:spacing w:before="0" w:after="0" w:line="276" w:lineRule="auto"/>
        <w:jc w:val="both"/>
        <w:rPr>
          <w:rFonts w:ascii="Arial" w:hAnsi="Arial" w:cs="Arial"/>
          <w:sz w:val="22"/>
        </w:rPr>
      </w:pPr>
    </w:p>
    <w:p w14:paraId="7462CEFA" w14:textId="536F42CB" w:rsidR="004A292E" w:rsidRPr="00976922" w:rsidRDefault="004A292E" w:rsidP="0053597C">
      <w:pPr>
        <w:spacing w:before="0" w:after="0" w:line="276" w:lineRule="auto"/>
        <w:jc w:val="both"/>
        <w:rPr>
          <w:rFonts w:ascii="Arial" w:hAnsi="Arial" w:cs="Arial"/>
          <w:spacing w:val="-2"/>
          <w:sz w:val="22"/>
        </w:rPr>
      </w:pPr>
      <w:r w:rsidRPr="00976922">
        <w:rPr>
          <w:rFonts w:ascii="Arial" w:hAnsi="Arial" w:cs="Arial"/>
          <w:sz w:val="22"/>
        </w:rPr>
        <w:t>A</w:t>
      </w:r>
      <w:r w:rsidRPr="00976922">
        <w:rPr>
          <w:rFonts w:ascii="Arial" w:hAnsi="Arial" w:cs="Arial"/>
          <w:spacing w:val="-3"/>
          <w:sz w:val="22"/>
        </w:rPr>
        <w:t xml:space="preserve"> </w:t>
      </w:r>
      <w:r w:rsidRPr="00976922">
        <w:rPr>
          <w:rFonts w:ascii="Arial" w:hAnsi="Arial" w:cs="Arial"/>
          <w:sz w:val="22"/>
        </w:rPr>
        <w:t>child</w:t>
      </w:r>
      <w:r w:rsidRPr="00976922">
        <w:rPr>
          <w:rFonts w:ascii="Arial" w:hAnsi="Arial" w:cs="Arial"/>
          <w:spacing w:val="-3"/>
          <w:sz w:val="22"/>
        </w:rPr>
        <w:t xml:space="preserve"> </w:t>
      </w:r>
      <w:r w:rsidRPr="00976922">
        <w:rPr>
          <w:rFonts w:ascii="Arial" w:hAnsi="Arial" w:cs="Arial"/>
          <w:sz w:val="22"/>
        </w:rPr>
        <w:t xml:space="preserve">reaches </w:t>
      </w:r>
      <w:r w:rsidRPr="00976922">
        <w:rPr>
          <w:rFonts w:ascii="Arial" w:hAnsi="Arial" w:cs="Arial"/>
          <w:bCs/>
          <w:sz w:val="22"/>
          <w:u w:val="single"/>
        </w:rPr>
        <w:t>compulsory</w:t>
      </w:r>
      <w:r w:rsidRPr="00976922">
        <w:rPr>
          <w:rFonts w:ascii="Arial" w:hAnsi="Arial" w:cs="Arial"/>
          <w:bCs/>
          <w:spacing w:val="-3"/>
          <w:sz w:val="22"/>
          <w:u w:val="single"/>
        </w:rPr>
        <w:t xml:space="preserve"> </w:t>
      </w:r>
      <w:r w:rsidRPr="00976922">
        <w:rPr>
          <w:rFonts w:ascii="Arial" w:hAnsi="Arial" w:cs="Arial"/>
          <w:bCs/>
          <w:sz w:val="22"/>
          <w:u w:val="single"/>
        </w:rPr>
        <w:t>school</w:t>
      </w:r>
      <w:r w:rsidRPr="00976922">
        <w:rPr>
          <w:rFonts w:ascii="Arial" w:hAnsi="Arial" w:cs="Arial"/>
          <w:bCs/>
          <w:spacing w:val="-1"/>
          <w:sz w:val="22"/>
          <w:u w:val="single"/>
        </w:rPr>
        <w:t xml:space="preserve"> </w:t>
      </w:r>
      <w:r w:rsidRPr="00976922">
        <w:rPr>
          <w:rFonts w:ascii="Arial" w:hAnsi="Arial" w:cs="Arial"/>
          <w:bCs/>
          <w:sz w:val="22"/>
          <w:u w:val="single"/>
        </w:rPr>
        <w:t>age</w:t>
      </w:r>
      <w:r w:rsidRPr="00976922">
        <w:rPr>
          <w:rFonts w:ascii="Arial" w:hAnsi="Arial" w:cs="Arial"/>
          <w:b/>
          <w:sz w:val="22"/>
        </w:rPr>
        <w:t xml:space="preserve"> </w:t>
      </w:r>
      <w:r w:rsidRPr="00976922">
        <w:rPr>
          <w:rFonts w:ascii="Arial" w:hAnsi="Arial" w:cs="Arial"/>
          <w:sz w:val="22"/>
        </w:rPr>
        <w:t>on</w:t>
      </w:r>
      <w:r w:rsidRPr="00976922">
        <w:rPr>
          <w:rFonts w:ascii="Arial" w:hAnsi="Arial" w:cs="Arial"/>
          <w:spacing w:val="-3"/>
          <w:sz w:val="22"/>
        </w:rPr>
        <w:t xml:space="preserve"> </w:t>
      </w:r>
      <w:r w:rsidRPr="00976922">
        <w:rPr>
          <w:rFonts w:ascii="Arial" w:hAnsi="Arial" w:cs="Arial"/>
          <w:sz w:val="22"/>
        </w:rPr>
        <w:t>the</w:t>
      </w:r>
      <w:r w:rsidRPr="00976922">
        <w:rPr>
          <w:rFonts w:ascii="Arial" w:hAnsi="Arial" w:cs="Arial"/>
          <w:spacing w:val="-3"/>
          <w:sz w:val="22"/>
        </w:rPr>
        <w:t xml:space="preserve"> </w:t>
      </w:r>
      <w:r w:rsidRPr="00976922">
        <w:rPr>
          <w:rFonts w:ascii="Arial" w:hAnsi="Arial" w:cs="Arial"/>
          <w:sz w:val="22"/>
        </w:rPr>
        <w:t>prescribed</w:t>
      </w:r>
      <w:r w:rsidRPr="00976922">
        <w:rPr>
          <w:rFonts w:ascii="Arial" w:hAnsi="Arial" w:cs="Arial"/>
          <w:spacing w:val="-3"/>
          <w:sz w:val="22"/>
        </w:rPr>
        <w:t xml:space="preserve"> </w:t>
      </w:r>
      <w:r w:rsidRPr="00976922">
        <w:rPr>
          <w:rFonts w:ascii="Arial" w:hAnsi="Arial" w:cs="Arial"/>
          <w:sz w:val="22"/>
        </w:rPr>
        <w:t>day</w:t>
      </w:r>
      <w:r w:rsidRPr="00976922">
        <w:rPr>
          <w:rFonts w:ascii="Arial" w:hAnsi="Arial" w:cs="Arial"/>
          <w:spacing w:val="-6"/>
          <w:sz w:val="22"/>
        </w:rPr>
        <w:t xml:space="preserve"> </w:t>
      </w:r>
      <w:r w:rsidRPr="00976922">
        <w:rPr>
          <w:rFonts w:ascii="Arial" w:hAnsi="Arial" w:cs="Arial"/>
          <w:sz w:val="22"/>
        </w:rPr>
        <w:t>following</w:t>
      </w:r>
      <w:r w:rsidRPr="00976922">
        <w:rPr>
          <w:rFonts w:ascii="Arial" w:hAnsi="Arial" w:cs="Arial"/>
          <w:spacing w:val="-3"/>
          <w:sz w:val="22"/>
        </w:rPr>
        <w:t xml:space="preserve"> </w:t>
      </w:r>
      <w:r w:rsidRPr="00976922">
        <w:rPr>
          <w:rFonts w:ascii="Arial" w:hAnsi="Arial" w:cs="Arial"/>
          <w:sz w:val="22"/>
        </w:rPr>
        <w:t>his</w:t>
      </w:r>
      <w:r w:rsidRPr="00976922">
        <w:rPr>
          <w:rFonts w:ascii="Arial" w:hAnsi="Arial" w:cs="Arial"/>
          <w:spacing w:val="-2"/>
          <w:sz w:val="22"/>
        </w:rPr>
        <w:t xml:space="preserve"> </w:t>
      </w:r>
      <w:r w:rsidRPr="00976922">
        <w:rPr>
          <w:rFonts w:ascii="Arial" w:hAnsi="Arial" w:cs="Arial"/>
          <w:sz w:val="22"/>
        </w:rPr>
        <w:t>or</w:t>
      </w:r>
      <w:r w:rsidRPr="00976922">
        <w:rPr>
          <w:rFonts w:ascii="Arial" w:hAnsi="Arial" w:cs="Arial"/>
          <w:spacing w:val="-3"/>
          <w:sz w:val="22"/>
        </w:rPr>
        <w:t xml:space="preserve"> </w:t>
      </w:r>
      <w:r w:rsidRPr="00976922">
        <w:rPr>
          <w:rFonts w:ascii="Arial" w:hAnsi="Arial" w:cs="Arial"/>
          <w:sz w:val="22"/>
        </w:rPr>
        <w:t>her</w:t>
      </w:r>
      <w:r w:rsidRPr="00976922">
        <w:rPr>
          <w:rFonts w:ascii="Arial" w:hAnsi="Arial" w:cs="Arial"/>
          <w:spacing w:val="-2"/>
          <w:sz w:val="22"/>
        </w:rPr>
        <w:t xml:space="preserve"> </w:t>
      </w:r>
      <w:r w:rsidRPr="00976922">
        <w:rPr>
          <w:rFonts w:ascii="Arial" w:hAnsi="Arial" w:cs="Arial"/>
          <w:sz w:val="22"/>
        </w:rPr>
        <w:t>fifth</w:t>
      </w:r>
      <w:r w:rsidRPr="00976922">
        <w:rPr>
          <w:rFonts w:ascii="Arial" w:hAnsi="Arial" w:cs="Arial"/>
          <w:spacing w:val="-4"/>
          <w:sz w:val="22"/>
        </w:rPr>
        <w:t xml:space="preserve"> </w:t>
      </w:r>
      <w:r w:rsidRPr="00976922">
        <w:rPr>
          <w:rFonts w:ascii="Arial" w:hAnsi="Arial" w:cs="Arial"/>
          <w:sz w:val="22"/>
        </w:rPr>
        <w:t>birthday</w:t>
      </w:r>
      <w:r w:rsidRPr="00976922">
        <w:rPr>
          <w:rFonts w:ascii="Arial" w:hAnsi="Arial" w:cs="Arial"/>
          <w:spacing w:val="-6"/>
          <w:sz w:val="22"/>
        </w:rPr>
        <w:t xml:space="preserve"> </w:t>
      </w:r>
      <w:r w:rsidRPr="00976922">
        <w:rPr>
          <w:rFonts w:ascii="Arial" w:hAnsi="Arial" w:cs="Arial"/>
          <w:sz w:val="22"/>
        </w:rPr>
        <w:t>(or</w:t>
      </w:r>
      <w:r w:rsidRPr="00976922">
        <w:rPr>
          <w:rFonts w:ascii="Arial" w:hAnsi="Arial" w:cs="Arial"/>
          <w:spacing w:val="-3"/>
          <w:sz w:val="22"/>
        </w:rPr>
        <w:t xml:space="preserve"> </w:t>
      </w:r>
      <w:r w:rsidRPr="00976922">
        <w:rPr>
          <w:rFonts w:ascii="Arial" w:hAnsi="Arial" w:cs="Arial"/>
          <w:sz w:val="22"/>
        </w:rPr>
        <w:t>on</w:t>
      </w:r>
      <w:r w:rsidRPr="00976922">
        <w:rPr>
          <w:rFonts w:ascii="Arial" w:hAnsi="Arial" w:cs="Arial"/>
          <w:spacing w:val="-3"/>
          <w:sz w:val="22"/>
        </w:rPr>
        <w:t xml:space="preserve"> </w:t>
      </w:r>
      <w:r w:rsidRPr="00976922">
        <w:rPr>
          <w:rFonts w:ascii="Arial" w:hAnsi="Arial" w:cs="Arial"/>
          <w:sz w:val="22"/>
        </w:rPr>
        <w:t>his</w:t>
      </w:r>
      <w:r w:rsidRPr="00976922">
        <w:rPr>
          <w:rFonts w:ascii="Arial" w:hAnsi="Arial" w:cs="Arial"/>
          <w:spacing w:val="-2"/>
          <w:sz w:val="22"/>
        </w:rPr>
        <w:t xml:space="preserve"> </w:t>
      </w:r>
      <w:r w:rsidRPr="00976922">
        <w:rPr>
          <w:rFonts w:ascii="Arial" w:hAnsi="Arial" w:cs="Arial"/>
          <w:sz w:val="22"/>
        </w:rPr>
        <w:t xml:space="preserve">or her fifth birthday if it falls on a prescribed day). The prescribed days are 31 December, 31 March and 31 </w:t>
      </w:r>
      <w:r w:rsidRPr="00976922">
        <w:rPr>
          <w:rFonts w:ascii="Arial" w:hAnsi="Arial" w:cs="Arial"/>
          <w:spacing w:val="-2"/>
          <w:sz w:val="22"/>
        </w:rPr>
        <w:t>August.</w:t>
      </w:r>
    </w:p>
    <w:p w14:paraId="0DAB4D2D" w14:textId="2A1596E5" w:rsidR="004A292E" w:rsidRPr="00976922" w:rsidRDefault="004A292E" w:rsidP="0053597C">
      <w:pPr>
        <w:pStyle w:val="Sectionheading"/>
        <w:spacing w:before="0" w:after="0" w:line="276" w:lineRule="auto"/>
        <w:ind w:left="567" w:hanging="567"/>
        <w:jc w:val="both"/>
        <w:rPr>
          <w:rFonts w:ascii="Arial" w:hAnsi="Arial" w:cs="Arial"/>
          <w:sz w:val="22"/>
          <w:szCs w:val="22"/>
        </w:rPr>
      </w:pPr>
      <w:bookmarkStart w:id="7" w:name="_TOC_250003"/>
      <w:bookmarkStart w:id="8" w:name="_Toc206755705"/>
      <w:r w:rsidRPr="00976922">
        <w:rPr>
          <w:rFonts w:ascii="Arial" w:hAnsi="Arial" w:cs="Arial"/>
          <w:sz w:val="22"/>
          <w:szCs w:val="22"/>
        </w:rPr>
        <w:t>Admission</w:t>
      </w:r>
      <w:r w:rsidRPr="00976922">
        <w:rPr>
          <w:rFonts w:ascii="Arial" w:hAnsi="Arial" w:cs="Arial"/>
          <w:spacing w:val="-13"/>
          <w:sz w:val="22"/>
          <w:szCs w:val="22"/>
        </w:rPr>
        <w:t xml:space="preserve"> </w:t>
      </w:r>
      <w:bookmarkEnd w:id="7"/>
      <w:r w:rsidRPr="00976922">
        <w:rPr>
          <w:rFonts w:ascii="Arial" w:hAnsi="Arial" w:cs="Arial"/>
          <w:spacing w:val="-2"/>
          <w:sz w:val="22"/>
          <w:szCs w:val="22"/>
        </w:rPr>
        <w:t>Process</w:t>
      </w:r>
      <w:r w:rsidR="00C24CA0" w:rsidRPr="00976922">
        <w:rPr>
          <w:rFonts w:ascii="Arial" w:hAnsi="Arial" w:cs="Arial"/>
          <w:spacing w:val="-2"/>
          <w:sz w:val="22"/>
          <w:szCs w:val="22"/>
        </w:rPr>
        <w:t xml:space="preserve"> </w:t>
      </w:r>
      <w:r w:rsidR="006B2A4C">
        <w:rPr>
          <w:rFonts w:ascii="Arial" w:hAnsi="Arial" w:cs="Arial"/>
          <w:spacing w:val="-2"/>
          <w:sz w:val="22"/>
          <w:szCs w:val="22"/>
        </w:rPr>
        <w:t>(</w:t>
      </w:r>
      <w:hyperlink w:anchor="A" w:history="1">
        <w:r w:rsidR="00BA7F25" w:rsidRPr="007D3F0C">
          <w:rPr>
            <w:rStyle w:val="Hyperlink"/>
            <w:rFonts w:ascii="Arial" w:hAnsi="Arial" w:cs="Arial"/>
            <w:spacing w:val="-2"/>
            <w:sz w:val="22"/>
            <w:szCs w:val="22"/>
          </w:rPr>
          <w:t>Appendix A</w:t>
        </w:r>
      </w:hyperlink>
      <w:r w:rsidR="006B2A4C">
        <w:rPr>
          <w:rFonts w:ascii="Arial" w:hAnsi="Arial" w:cs="Arial"/>
          <w:spacing w:val="-2"/>
          <w:sz w:val="22"/>
          <w:szCs w:val="22"/>
        </w:rPr>
        <w:t>)</w:t>
      </w:r>
      <w:bookmarkEnd w:id="8"/>
    </w:p>
    <w:p w14:paraId="65AF2EB9" w14:textId="3DDEFFCE" w:rsidR="00C24CA0" w:rsidRPr="00976922" w:rsidRDefault="004A292E" w:rsidP="0053597C">
      <w:pPr>
        <w:spacing w:before="0" w:after="0" w:line="276" w:lineRule="auto"/>
        <w:jc w:val="both"/>
        <w:rPr>
          <w:rFonts w:ascii="Arial" w:hAnsi="Arial" w:cs="Arial"/>
          <w:sz w:val="22"/>
        </w:rPr>
      </w:pPr>
      <w:r w:rsidRPr="5F8D08D1">
        <w:rPr>
          <w:rFonts w:ascii="Arial" w:hAnsi="Arial" w:cs="Arial"/>
          <w:sz w:val="22"/>
        </w:rPr>
        <w:t>We</w:t>
      </w:r>
      <w:r w:rsidRPr="5F8D08D1">
        <w:rPr>
          <w:rFonts w:ascii="Arial" w:hAnsi="Arial" w:cs="Arial"/>
          <w:spacing w:val="-6"/>
          <w:sz w:val="22"/>
        </w:rPr>
        <w:t xml:space="preserve"> </w:t>
      </w:r>
      <w:r w:rsidRPr="5F8D08D1">
        <w:rPr>
          <w:rFonts w:ascii="Arial" w:hAnsi="Arial" w:cs="Arial"/>
          <w:sz w:val="22"/>
        </w:rPr>
        <w:t>would</w:t>
      </w:r>
      <w:r w:rsidRPr="5F8D08D1">
        <w:rPr>
          <w:rFonts w:ascii="Arial" w:hAnsi="Arial" w:cs="Arial"/>
          <w:spacing w:val="-4"/>
          <w:sz w:val="22"/>
        </w:rPr>
        <w:t xml:space="preserve"> </w:t>
      </w:r>
      <w:r w:rsidR="00C24CA0" w:rsidRPr="5F8D08D1">
        <w:rPr>
          <w:rFonts w:ascii="Arial" w:hAnsi="Arial" w:cs="Arial"/>
          <w:spacing w:val="-4"/>
          <w:sz w:val="22"/>
        </w:rPr>
        <w:t xml:space="preserve">strongly </w:t>
      </w:r>
      <w:r w:rsidRPr="5F8D08D1">
        <w:rPr>
          <w:rFonts w:ascii="Arial" w:hAnsi="Arial" w:cs="Arial"/>
          <w:sz w:val="22"/>
        </w:rPr>
        <w:t>encourage</w:t>
      </w:r>
      <w:r w:rsidRPr="5F8D08D1">
        <w:rPr>
          <w:rFonts w:ascii="Arial" w:hAnsi="Arial" w:cs="Arial"/>
          <w:spacing w:val="-5"/>
          <w:sz w:val="22"/>
        </w:rPr>
        <w:t xml:space="preserve"> </w:t>
      </w:r>
      <w:r w:rsidRPr="5F8D08D1">
        <w:rPr>
          <w:rFonts w:ascii="Arial" w:hAnsi="Arial" w:cs="Arial"/>
          <w:sz w:val="22"/>
        </w:rPr>
        <w:t>parents</w:t>
      </w:r>
      <w:r w:rsidRPr="5F8D08D1">
        <w:rPr>
          <w:rFonts w:ascii="Arial" w:hAnsi="Arial" w:cs="Arial"/>
          <w:spacing w:val="-3"/>
          <w:sz w:val="22"/>
        </w:rPr>
        <w:t xml:space="preserve"> </w:t>
      </w:r>
      <w:r w:rsidRPr="5F8D08D1">
        <w:rPr>
          <w:rFonts w:ascii="Arial" w:hAnsi="Arial" w:cs="Arial"/>
          <w:sz w:val="22"/>
        </w:rPr>
        <w:t>to</w:t>
      </w:r>
      <w:r w:rsidR="28731FB7" w:rsidRPr="5F8D08D1">
        <w:rPr>
          <w:rFonts w:ascii="Arial" w:hAnsi="Arial" w:cs="Arial"/>
          <w:sz w:val="22"/>
        </w:rPr>
        <w:t xml:space="preserve"> </w:t>
      </w:r>
      <w:r w:rsidRPr="5F8D08D1">
        <w:rPr>
          <w:rFonts w:ascii="Arial" w:hAnsi="Arial" w:cs="Arial"/>
          <w:sz w:val="22"/>
        </w:rPr>
        <w:t>make</w:t>
      </w:r>
      <w:r w:rsidRPr="5F8D08D1">
        <w:rPr>
          <w:rFonts w:ascii="Arial" w:hAnsi="Arial" w:cs="Arial"/>
          <w:spacing w:val="-4"/>
          <w:sz w:val="22"/>
        </w:rPr>
        <w:t xml:space="preserve"> </w:t>
      </w:r>
      <w:r w:rsidRPr="5F8D08D1">
        <w:rPr>
          <w:rFonts w:ascii="Arial" w:hAnsi="Arial" w:cs="Arial"/>
          <w:sz w:val="22"/>
        </w:rPr>
        <w:t>contact</w:t>
      </w:r>
      <w:r w:rsidRPr="5F8D08D1">
        <w:rPr>
          <w:rFonts w:ascii="Arial" w:hAnsi="Arial" w:cs="Arial"/>
          <w:spacing w:val="-2"/>
          <w:sz w:val="22"/>
        </w:rPr>
        <w:t xml:space="preserve"> </w:t>
      </w:r>
      <w:r w:rsidRPr="5F8D08D1">
        <w:rPr>
          <w:rFonts w:ascii="Arial" w:hAnsi="Arial" w:cs="Arial"/>
          <w:sz w:val="22"/>
        </w:rPr>
        <w:t>with</w:t>
      </w:r>
      <w:r w:rsidRPr="5F8D08D1">
        <w:rPr>
          <w:rFonts w:ascii="Arial" w:hAnsi="Arial" w:cs="Arial"/>
          <w:spacing w:val="-4"/>
          <w:sz w:val="22"/>
        </w:rPr>
        <w:t xml:space="preserve"> </w:t>
      </w:r>
      <w:r w:rsidRPr="5F8D08D1">
        <w:rPr>
          <w:rFonts w:ascii="Arial" w:hAnsi="Arial" w:cs="Arial"/>
          <w:sz w:val="22"/>
        </w:rPr>
        <w:t>the</w:t>
      </w:r>
      <w:r w:rsidRPr="5F8D08D1">
        <w:rPr>
          <w:rFonts w:ascii="Arial" w:hAnsi="Arial" w:cs="Arial"/>
          <w:spacing w:val="-4"/>
          <w:sz w:val="22"/>
        </w:rPr>
        <w:t xml:space="preserve"> </w:t>
      </w:r>
      <w:r w:rsidRPr="5F8D08D1">
        <w:rPr>
          <w:rFonts w:ascii="Arial" w:hAnsi="Arial" w:cs="Arial"/>
          <w:sz w:val="22"/>
        </w:rPr>
        <w:t>school</w:t>
      </w:r>
      <w:r w:rsidRPr="5F8D08D1">
        <w:rPr>
          <w:rFonts w:ascii="Arial" w:hAnsi="Arial" w:cs="Arial"/>
          <w:spacing w:val="-5"/>
          <w:sz w:val="22"/>
        </w:rPr>
        <w:t xml:space="preserve"> </w:t>
      </w:r>
      <w:r w:rsidRPr="5F8D08D1">
        <w:rPr>
          <w:rFonts w:ascii="Arial" w:hAnsi="Arial" w:cs="Arial"/>
          <w:sz w:val="22"/>
        </w:rPr>
        <w:t>before</w:t>
      </w:r>
      <w:r w:rsidRPr="5F8D08D1">
        <w:rPr>
          <w:rFonts w:ascii="Arial" w:hAnsi="Arial" w:cs="Arial"/>
          <w:spacing w:val="-4"/>
          <w:sz w:val="22"/>
        </w:rPr>
        <w:t xml:space="preserve"> </w:t>
      </w:r>
      <w:r w:rsidRPr="5F8D08D1">
        <w:rPr>
          <w:rFonts w:ascii="Arial" w:hAnsi="Arial" w:cs="Arial"/>
          <w:sz w:val="22"/>
        </w:rPr>
        <w:t>submitting</w:t>
      </w:r>
      <w:r w:rsidRPr="5F8D08D1">
        <w:rPr>
          <w:rFonts w:ascii="Arial" w:hAnsi="Arial" w:cs="Arial"/>
          <w:spacing w:val="-3"/>
          <w:sz w:val="22"/>
        </w:rPr>
        <w:t xml:space="preserve"> </w:t>
      </w:r>
      <w:r w:rsidRPr="5F8D08D1">
        <w:rPr>
          <w:rFonts w:ascii="Arial" w:hAnsi="Arial" w:cs="Arial"/>
          <w:sz w:val="22"/>
        </w:rPr>
        <w:t>an</w:t>
      </w:r>
      <w:r w:rsidRPr="5F8D08D1">
        <w:rPr>
          <w:rFonts w:ascii="Arial" w:hAnsi="Arial" w:cs="Arial"/>
          <w:spacing w:val="-3"/>
          <w:sz w:val="22"/>
        </w:rPr>
        <w:t xml:space="preserve"> </w:t>
      </w:r>
      <w:r w:rsidRPr="5F8D08D1">
        <w:rPr>
          <w:rFonts w:ascii="Arial" w:hAnsi="Arial" w:cs="Arial"/>
          <w:sz w:val="22"/>
        </w:rPr>
        <w:t xml:space="preserve">application. </w:t>
      </w:r>
    </w:p>
    <w:p w14:paraId="18404509" w14:textId="77777777" w:rsidR="00776BE1" w:rsidRPr="00976922" w:rsidRDefault="00776BE1" w:rsidP="0053597C">
      <w:pPr>
        <w:spacing w:before="0" w:after="0" w:line="276" w:lineRule="auto"/>
        <w:jc w:val="both"/>
        <w:rPr>
          <w:rFonts w:ascii="Arial" w:hAnsi="Arial" w:cs="Arial"/>
          <w:sz w:val="22"/>
        </w:rPr>
      </w:pPr>
    </w:p>
    <w:p w14:paraId="47C6C454" w14:textId="26A8DF9F" w:rsidR="00172069" w:rsidRPr="00976922" w:rsidRDefault="00172069" w:rsidP="0053597C">
      <w:pPr>
        <w:spacing w:before="0" w:after="0" w:line="276" w:lineRule="auto"/>
        <w:jc w:val="both"/>
        <w:rPr>
          <w:rFonts w:ascii="Arial" w:hAnsi="Arial" w:cs="Arial"/>
          <w:sz w:val="22"/>
        </w:rPr>
      </w:pPr>
      <w:r w:rsidRPr="00976922">
        <w:rPr>
          <w:rFonts w:ascii="Arial" w:hAnsi="Arial" w:cs="Arial"/>
          <w:sz w:val="22"/>
        </w:rPr>
        <w:t xml:space="preserve">See </w:t>
      </w:r>
      <w:hyperlink w:anchor="A" w:history="1">
        <w:r w:rsidRPr="007D3F0C">
          <w:rPr>
            <w:rStyle w:val="Hyperlink"/>
            <w:rFonts w:ascii="Arial" w:hAnsi="Arial" w:cs="Arial"/>
            <w:b/>
            <w:bCs/>
            <w:sz w:val="22"/>
          </w:rPr>
          <w:t>Appendix A</w:t>
        </w:r>
      </w:hyperlink>
      <w:r w:rsidRPr="00976922">
        <w:rPr>
          <w:rFonts w:ascii="Arial" w:hAnsi="Arial" w:cs="Arial"/>
          <w:sz w:val="22"/>
        </w:rPr>
        <w:t xml:space="preserve"> for </w:t>
      </w:r>
      <w:r w:rsidR="00BA571E" w:rsidRPr="00976922">
        <w:rPr>
          <w:rFonts w:ascii="Arial" w:hAnsi="Arial" w:cs="Arial"/>
          <w:sz w:val="22"/>
        </w:rPr>
        <w:t>contact details.</w:t>
      </w:r>
    </w:p>
    <w:p w14:paraId="007E0284" w14:textId="77777777" w:rsidR="00776BE1" w:rsidRPr="00976922" w:rsidRDefault="00776BE1" w:rsidP="0053597C">
      <w:pPr>
        <w:spacing w:before="0" w:after="0" w:line="276" w:lineRule="auto"/>
        <w:jc w:val="both"/>
        <w:rPr>
          <w:rFonts w:ascii="Arial" w:hAnsi="Arial" w:cs="Arial"/>
          <w:sz w:val="22"/>
        </w:rPr>
      </w:pPr>
    </w:p>
    <w:p w14:paraId="7FBC70AA" w14:textId="74A5320D" w:rsidR="004A292E" w:rsidRPr="00976922" w:rsidRDefault="004A292E" w:rsidP="0053597C">
      <w:pPr>
        <w:spacing w:before="0" w:after="0" w:line="276" w:lineRule="auto"/>
        <w:jc w:val="both"/>
        <w:rPr>
          <w:rFonts w:ascii="Arial" w:hAnsi="Arial" w:cs="Arial"/>
          <w:sz w:val="22"/>
        </w:rPr>
      </w:pPr>
      <w:r w:rsidRPr="00976922">
        <w:rPr>
          <w:rFonts w:ascii="Arial" w:hAnsi="Arial" w:cs="Arial"/>
          <w:sz w:val="22"/>
        </w:rPr>
        <w:t>Also it is advisable for parents to seek advice of other educational professionals e.g. current SENCO in the mainstream school.</w:t>
      </w:r>
    </w:p>
    <w:p w14:paraId="3210FD90" w14:textId="77777777" w:rsidR="00776BE1" w:rsidRPr="00976922" w:rsidRDefault="00776BE1" w:rsidP="0053597C">
      <w:pPr>
        <w:spacing w:before="0" w:after="0" w:line="276" w:lineRule="auto"/>
        <w:jc w:val="both"/>
        <w:rPr>
          <w:rFonts w:ascii="Arial" w:hAnsi="Arial" w:cs="Arial"/>
          <w:sz w:val="22"/>
        </w:rPr>
      </w:pPr>
    </w:p>
    <w:p w14:paraId="27837704" w14:textId="5FF72393" w:rsidR="004A292E" w:rsidRPr="00976922" w:rsidRDefault="004A292E" w:rsidP="0053597C">
      <w:pPr>
        <w:spacing w:before="0" w:after="0" w:line="276" w:lineRule="auto"/>
        <w:jc w:val="both"/>
        <w:rPr>
          <w:rFonts w:ascii="Arial" w:hAnsi="Arial" w:cs="Arial"/>
          <w:sz w:val="22"/>
        </w:rPr>
      </w:pPr>
      <w:r w:rsidRPr="00976922">
        <w:rPr>
          <w:rFonts w:ascii="Arial" w:hAnsi="Arial" w:cs="Arial"/>
          <w:sz w:val="22"/>
        </w:rPr>
        <w:t>If</w:t>
      </w:r>
      <w:r w:rsidRPr="00976922">
        <w:rPr>
          <w:rFonts w:ascii="Arial" w:hAnsi="Arial" w:cs="Arial"/>
          <w:spacing w:val="-2"/>
          <w:sz w:val="22"/>
        </w:rPr>
        <w:t xml:space="preserve"> </w:t>
      </w:r>
      <w:r w:rsidRPr="00976922">
        <w:rPr>
          <w:rFonts w:ascii="Arial" w:hAnsi="Arial" w:cs="Arial"/>
          <w:sz w:val="22"/>
        </w:rPr>
        <w:t>a</w:t>
      </w:r>
      <w:r w:rsidRPr="00976922">
        <w:rPr>
          <w:rFonts w:ascii="Arial" w:hAnsi="Arial" w:cs="Arial"/>
          <w:spacing w:val="-4"/>
          <w:sz w:val="22"/>
        </w:rPr>
        <w:t xml:space="preserve"> </w:t>
      </w:r>
      <w:r w:rsidRPr="00976922">
        <w:rPr>
          <w:rFonts w:ascii="Arial" w:hAnsi="Arial" w:cs="Arial"/>
          <w:sz w:val="22"/>
        </w:rPr>
        <w:t>parent</w:t>
      </w:r>
      <w:r w:rsidRPr="00976922">
        <w:rPr>
          <w:rFonts w:ascii="Arial" w:hAnsi="Arial" w:cs="Arial"/>
          <w:spacing w:val="-2"/>
          <w:sz w:val="22"/>
        </w:rPr>
        <w:t xml:space="preserve"> </w:t>
      </w:r>
      <w:r w:rsidRPr="00976922">
        <w:rPr>
          <w:rFonts w:ascii="Arial" w:hAnsi="Arial" w:cs="Arial"/>
          <w:sz w:val="22"/>
        </w:rPr>
        <w:t>or</w:t>
      </w:r>
      <w:r w:rsidRPr="00976922">
        <w:rPr>
          <w:rFonts w:ascii="Arial" w:hAnsi="Arial" w:cs="Arial"/>
          <w:spacing w:val="-4"/>
          <w:sz w:val="22"/>
        </w:rPr>
        <w:t xml:space="preserve"> </w:t>
      </w:r>
      <w:r w:rsidRPr="00976922">
        <w:rPr>
          <w:rFonts w:ascii="Arial" w:hAnsi="Arial" w:cs="Arial"/>
          <w:sz w:val="22"/>
        </w:rPr>
        <w:t>a young</w:t>
      </w:r>
      <w:r w:rsidRPr="00976922">
        <w:rPr>
          <w:rFonts w:ascii="Arial" w:hAnsi="Arial" w:cs="Arial"/>
          <w:spacing w:val="-2"/>
          <w:sz w:val="22"/>
        </w:rPr>
        <w:t xml:space="preserve"> </w:t>
      </w:r>
      <w:r w:rsidRPr="00976922">
        <w:rPr>
          <w:rFonts w:ascii="Arial" w:hAnsi="Arial" w:cs="Arial"/>
          <w:sz w:val="22"/>
        </w:rPr>
        <w:t>person</w:t>
      </w:r>
      <w:r w:rsidRPr="00976922">
        <w:rPr>
          <w:rFonts w:ascii="Arial" w:hAnsi="Arial" w:cs="Arial"/>
          <w:spacing w:val="-4"/>
          <w:sz w:val="22"/>
        </w:rPr>
        <w:t xml:space="preserve"> </w:t>
      </w:r>
      <w:r w:rsidRPr="00976922">
        <w:rPr>
          <w:rFonts w:ascii="Arial" w:hAnsi="Arial" w:cs="Arial"/>
          <w:sz w:val="22"/>
        </w:rPr>
        <w:t>makes</w:t>
      </w:r>
      <w:r w:rsidRPr="00976922">
        <w:rPr>
          <w:rFonts w:ascii="Arial" w:hAnsi="Arial" w:cs="Arial"/>
          <w:spacing w:val="-3"/>
          <w:sz w:val="22"/>
        </w:rPr>
        <w:t xml:space="preserve"> </w:t>
      </w:r>
      <w:r w:rsidRPr="00976922">
        <w:rPr>
          <w:rFonts w:ascii="Arial" w:hAnsi="Arial" w:cs="Arial"/>
          <w:sz w:val="22"/>
        </w:rPr>
        <w:t>a</w:t>
      </w:r>
      <w:r w:rsidRPr="00976922">
        <w:rPr>
          <w:rFonts w:ascii="Arial" w:hAnsi="Arial" w:cs="Arial"/>
          <w:spacing w:val="-4"/>
          <w:sz w:val="22"/>
        </w:rPr>
        <w:t xml:space="preserve"> </w:t>
      </w:r>
      <w:r w:rsidRPr="00976922">
        <w:rPr>
          <w:rFonts w:ascii="Arial" w:hAnsi="Arial" w:cs="Arial"/>
          <w:sz w:val="22"/>
        </w:rPr>
        <w:t>request</w:t>
      </w:r>
      <w:r w:rsidRPr="00976922">
        <w:rPr>
          <w:rFonts w:ascii="Arial" w:hAnsi="Arial" w:cs="Arial"/>
          <w:spacing w:val="-4"/>
          <w:sz w:val="22"/>
        </w:rPr>
        <w:t xml:space="preserve"> </w:t>
      </w:r>
      <w:r w:rsidRPr="00976922">
        <w:rPr>
          <w:rFonts w:ascii="Arial" w:hAnsi="Arial" w:cs="Arial"/>
          <w:sz w:val="22"/>
        </w:rPr>
        <w:t xml:space="preserve">for </w:t>
      </w:r>
      <w:r w:rsidR="00456613" w:rsidRPr="00976922">
        <w:rPr>
          <w:rFonts w:ascii="Arial" w:hAnsi="Arial" w:cs="Arial"/>
          <w:sz w:val="22"/>
        </w:rPr>
        <w:t>a particular school or college</w:t>
      </w:r>
      <w:r w:rsidRPr="00976922">
        <w:rPr>
          <w:rFonts w:ascii="Arial" w:hAnsi="Arial" w:cs="Arial"/>
          <w:spacing w:val="-2"/>
          <w:sz w:val="22"/>
        </w:rPr>
        <w:t xml:space="preserve"> </w:t>
      </w:r>
      <w:r w:rsidRPr="00976922">
        <w:rPr>
          <w:rFonts w:ascii="Arial" w:hAnsi="Arial" w:cs="Arial"/>
          <w:sz w:val="22"/>
        </w:rPr>
        <w:t>the</w:t>
      </w:r>
      <w:r w:rsidRPr="00976922">
        <w:rPr>
          <w:rFonts w:ascii="Arial" w:hAnsi="Arial" w:cs="Arial"/>
          <w:spacing w:val="-4"/>
          <w:sz w:val="22"/>
        </w:rPr>
        <w:t xml:space="preserve"> </w:t>
      </w:r>
      <w:r w:rsidR="00776BE1" w:rsidRPr="00976922">
        <w:rPr>
          <w:rFonts w:ascii="Arial" w:hAnsi="Arial" w:cs="Arial"/>
          <w:sz w:val="22"/>
        </w:rPr>
        <w:t>L</w:t>
      </w:r>
      <w:r w:rsidRPr="00976922">
        <w:rPr>
          <w:rFonts w:ascii="Arial" w:hAnsi="Arial" w:cs="Arial"/>
          <w:sz w:val="22"/>
        </w:rPr>
        <w:t>ocal</w:t>
      </w:r>
      <w:r w:rsidRPr="00976922">
        <w:rPr>
          <w:rFonts w:ascii="Arial" w:hAnsi="Arial" w:cs="Arial"/>
          <w:spacing w:val="-3"/>
          <w:sz w:val="22"/>
        </w:rPr>
        <w:t xml:space="preserve"> </w:t>
      </w:r>
      <w:r w:rsidR="00776BE1" w:rsidRPr="00976922">
        <w:rPr>
          <w:rFonts w:ascii="Arial" w:hAnsi="Arial" w:cs="Arial"/>
          <w:sz w:val="22"/>
        </w:rPr>
        <w:t>A</w:t>
      </w:r>
      <w:r w:rsidRPr="00976922">
        <w:rPr>
          <w:rFonts w:ascii="Arial" w:hAnsi="Arial" w:cs="Arial"/>
          <w:sz w:val="22"/>
        </w:rPr>
        <w:t>uthority</w:t>
      </w:r>
      <w:r w:rsidRPr="00976922">
        <w:rPr>
          <w:rFonts w:ascii="Arial" w:hAnsi="Arial" w:cs="Arial"/>
          <w:spacing w:val="-6"/>
          <w:sz w:val="22"/>
        </w:rPr>
        <w:t xml:space="preserve"> </w:t>
      </w:r>
      <w:r w:rsidR="004D36D1" w:rsidRPr="00976922">
        <w:rPr>
          <w:rFonts w:ascii="Arial" w:hAnsi="Arial" w:cs="Arial"/>
          <w:sz w:val="22"/>
        </w:rPr>
        <w:t xml:space="preserve">will then </w:t>
      </w:r>
      <w:r w:rsidRPr="00976922">
        <w:rPr>
          <w:rFonts w:ascii="Arial" w:hAnsi="Arial" w:cs="Arial"/>
          <w:sz w:val="22"/>
        </w:rPr>
        <w:t>consult</w:t>
      </w:r>
      <w:r w:rsidRPr="00976922">
        <w:rPr>
          <w:rFonts w:ascii="Arial" w:hAnsi="Arial" w:cs="Arial"/>
          <w:spacing w:val="-2"/>
          <w:sz w:val="22"/>
        </w:rPr>
        <w:t xml:space="preserve"> </w:t>
      </w:r>
      <w:r w:rsidR="00456613" w:rsidRPr="00976922">
        <w:rPr>
          <w:rFonts w:ascii="Arial" w:hAnsi="Arial" w:cs="Arial"/>
          <w:sz w:val="22"/>
        </w:rPr>
        <w:t>that school or college</w:t>
      </w:r>
      <w:r w:rsidRPr="00976922">
        <w:rPr>
          <w:rFonts w:ascii="Arial" w:hAnsi="Arial" w:cs="Arial"/>
          <w:sz w:val="22"/>
        </w:rPr>
        <w:t xml:space="preserve"> and must name </w:t>
      </w:r>
      <w:r w:rsidR="00456613" w:rsidRPr="00976922">
        <w:rPr>
          <w:rFonts w:ascii="Arial" w:hAnsi="Arial" w:cs="Arial"/>
          <w:sz w:val="22"/>
        </w:rPr>
        <w:t>it</w:t>
      </w:r>
      <w:r w:rsidRPr="00976922">
        <w:rPr>
          <w:rFonts w:ascii="Arial" w:hAnsi="Arial" w:cs="Arial"/>
          <w:sz w:val="22"/>
        </w:rPr>
        <w:t xml:space="preserve"> in the child or young person’s EHC plan unless:</w:t>
      </w:r>
    </w:p>
    <w:p w14:paraId="7979999C" w14:textId="77777777" w:rsidR="004A292E" w:rsidRPr="00976922" w:rsidRDefault="004A292E" w:rsidP="0053597C">
      <w:pPr>
        <w:pStyle w:val="Subtitle"/>
        <w:spacing w:before="0" w:after="0" w:line="276" w:lineRule="auto"/>
        <w:jc w:val="both"/>
        <w:rPr>
          <w:rFonts w:ascii="Arial" w:hAnsi="Arial" w:cs="Arial"/>
          <w:sz w:val="22"/>
        </w:rPr>
      </w:pPr>
      <w:r w:rsidRPr="00976922">
        <w:rPr>
          <w:rFonts w:ascii="Arial" w:hAnsi="Arial" w:cs="Arial"/>
          <w:sz w:val="22"/>
        </w:rPr>
        <w:t>the</w:t>
      </w:r>
      <w:r w:rsidRPr="00976922">
        <w:rPr>
          <w:rFonts w:ascii="Arial" w:hAnsi="Arial" w:cs="Arial"/>
          <w:spacing w:val="-5"/>
          <w:sz w:val="22"/>
        </w:rPr>
        <w:t xml:space="preserve"> </w:t>
      </w:r>
      <w:r w:rsidRPr="00976922">
        <w:rPr>
          <w:rFonts w:ascii="Arial" w:hAnsi="Arial" w:cs="Arial"/>
          <w:sz w:val="22"/>
        </w:rPr>
        <w:t>school</w:t>
      </w:r>
      <w:r w:rsidRPr="00976922">
        <w:rPr>
          <w:rFonts w:ascii="Arial" w:hAnsi="Arial" w:cs="Arial"/>
          <w:spacing w:val="-5"/>
          <w:sz w:val="22"/>
        </w:rPr>
        <w:t xml:space="preserve"> </w:t>
      </w:r>
      <w:r w:rsidRPr="00976922">
        <w:rPr>
          <w:rFonts w:ascii="Arial" w:hAnsi="Arial" w:cs="Arial"/>
          <w:sz w:val="22"/>
        </w:rPr>
        <w:t>or</w:t>
      </w:r>
      <w:r w:rsidRPr="00976922">
        <w:rPr>
          <w:rFonts w:ascii="Arial" w:hAnsi="Arial" w:cs="Arial"/>
          <w:spacing w:val="-4"/>
          <w:sz w:val="22"/>
        </w:rPr>
        <w:t xml:space="preserve"> </w:t>
      </w:r>
      <w:r w:rsidRPr="00976922">
        <w:rPr>
          <w:rFonts w:ascii="Arial" w:hAnsi="Arial" w:cs="Arial"/>
          <w:sz w:val="22"/>
        </w:rPr>
        <w:t>college</w:t>
      </w:r>
      <w:r w:rsidRPr="00976922">
        <w:rPr>
          <w:rFonts w:ascii="Arial" w:hAnsi="Arial" w:cs="Arial"/>
          <w:spacing w:val="-2"/>
          <w:sz w:val="22"/>
        </w:rPr>
        <w:t xml:space="preserve"> </w:t>
      </w:r>
      <w:r w:rsidRPr="00976922">
        <w:rPr>
          <w:rFonts w:ascii="Arial" w:hAnsi="Arial" w:cs="Arial"/>
          <w:sz w:val="22"/>
        </w:rPr>
        <w:t>is</w:t>
      </w:r>
      <w:r w:rsidRPr="00976922">
        <w:rPr>
          <w:rFonts w:ascii="Arial" w:hAnsi="Arial" w:cs="Arial"/>
          <w:spacing w:val="-3"/>
          <w:sz w:val="22"/>
        </w:rPr>
        <w:t xml:space="preserve"> </w:t>
      </w:r>
      <w:r w:rsidRPr="00976922">
        <w:rPr>
          <w:rFonts w:ascii="Arial" w:hAnsi="Arial" w:cs="Arial"/>
          <w:sz w:val="22"/>
        </w:rPr>
        <w:t>unsuitable</w:t>
      </w:r>
      <w:r w:rsidRPr="00976922">
        <w:rPr>
          <w:rFonts w:ascii="Arial" w:hAnsi="Arial" w:cs="Arial"/>
          <w:spacing w:val="-4"/>
          <w:sz w:val="22"/>
        </w:rPr>
        <w:t xml:space="preserve"> </w:t>
      </w:r>
      <w:r w:rsidRPr="00976922">
        <w:rPr>
          <w:rFonts w:ascii="Arial" w:hAnsi="Arial" w:cs="Arial"/>
          <w:sz w:val="22"/>
        </w:rPr>
        <w:t>to</w:t>
      </w:r>
      <w:r w:rsidRPr="00976922">
        <w:rPr>
          <w:rFonts w:ascii="Arial" w:hAnsi="Arial" w:cs="Arial"/>
          <w:spacing w:val="-2"/>
          <w:sz w:val="22"/>
        </w:rPr>
        <w:t xml:space="preserve"> </w:t>
      </w:r>
      <w:r w:rsidRPr="00976922">
        <w:rPr>
          <w:rFonts w:ascii="Arial" w:hAnsi="Arial" w:cs="Arial"/>
          <w:sz w:val="22"/>
        </w:rPr>
        <w:t>the</w:t>
      </w:r>
      <w:r w:rsidRPr="00976922">
        <w:rPr>
          <w:rFonts w:ascii="Arial" w:hAnsi="Arial" w:cs="Arial"/>
          <w:spacing w:val="-5"/>
          <w:sz w:val="22"/>
        </w:rPr>
        <w:t xml:space="preserve"> </w:t>
      </w:r>
      <w:r w:rsidRPr="00976922">
        <w:rPr>
          <w:rFonts w:ascii="Arial" w:hAnsi="Arial" w:cs="Arial"/>
          <w:sz w:val="22"/>
        </w:rPr>
        <w:t>child</w:t>
      </w:r>
      <w:r w:rsidRPr="00976922">
        <w:rPr>
          <w:rFonts w:ascii="Arial" w:hAnsi="Arial" w:cs="Arial"/>
          <w:spacing w:val="-4"/>
          <w:sz w:val="22"/>
        </w:rPr>
        <w:t xml:space="preserve"> </w:t>
      </w:r>
      <w:r w:rsidRPr="00976922">
        <w:rPr>
          <w:rFonts w:ascii="Arial" w:hAnsi="Arial" w:cs="Arial"/>
          <w:sz w:val="22"/>
        </w:rPr>
        <w:t>or young</w:t>
      </w:r>
      <w:r w:rsidRPr="00976922">
        <w:rPr>
          <w:rFonts w:ascii="Arial" w:hAnsi="Arial" w:cs="Arial"/>
          <w:spacing w:val="-2"/>
          <w:sz w:val="22"/>
        </w:rPr>
        <w:t xml:space="preserve"> </w:t>
      </w:r>
      <w:r w:rsidRPr="00976922">
        <w:rPr>
          <w:rFonts w:ascii="Arial" w:hAnsi="Arial" w:cs="Arial"/>
          <w:sz w:val="22"/>
        </w:rPr>
        <w:t>person’s</w:t>
      </w:r>
      <w:r w:rsidRPr="00976922">
        <w:rPr>
          <w:rFonts w:ascii="Arial" w:hAnsi="Arial" w:cs="Arial"/>
          <w:spacing w:val="-1"/>
          <w:sz w:val="22"/>
        </w:rPr>
        <w:t xml:space="preserve"> </w:t>
      </w:r>
      <w:r w:rsidRPr="00976922">
        <w:rPr>
          <w:rFonts w:ascii="Arial" w:hAnsi="Arial" w:cs="Arial"/>
          <w:sz w:val="22"/>
        </w:rPr>
        <w:t>age,</w:t>
      </w:r>
      <w:r w:rsidRPr="00976922">
        <w:rPr>
          <w:rFonts w:ascii="Arial" w:hAnsi="Arial" w:cs="Arial"/>
          <w:spacing w:val="-4"/>
          <w:sz w:val="22"/>
        </w:rPr>
        <w:t xml:space="preserve"> </w:t>
      </w:r>
      <w:r w:rsidRPr="00976922">
        <w:rPr>
          <w:rFonts w:ascii="Arial" w:hAnsi="Arial" w:cs="Arial"/>
          <w:sz w:val="22"/>
        </w:rPr>
        <w:t>ability,</w:t>
      </w:r>
      <w:r w:rsidRPr="00976922">
        <w:rPr>
          <w:rFonts w:ascii="Arial" w:hAnsi="Arial" w:cs="Arial"/>
          <w:spacing w:val="-4"/>
          <w:sz w:val="22"/>
        </w:rPr>
        <w:t xml:space="preserve"> </w:t>
      </w:r>
      <w:r w:rsidRPr="00976922">
        <w:rPr>
          <w:rFonts w:ascii="Arial" w:hAnsi="Arial" w:cs="Arial"/>
          <w:sz w:val="22"/>
        </w:rPr>
        <w:t>aptitude</w:t>
      </w:r>
      <w:r w:rsidRPr="00976922">
        <w:rPr>
          <w:rFonts w:ascii="Arial" w:hAnsi="Arial" w:cs="Arial"/>
          <w:spacing w:val="-5"/>
          <w:sz w:val="22"/>
        </w:rPr>
        <w:t xml:space="preserve"> </w:t>
      </w:r>
      <w:r w:rsidRPr="00976922">
        <w:rPr>
          <w:rFonts w:ascii="Arial" w:hAnsi="Arial" w:cs="Arial"/>
          <w:sz w:val="22"/>
        </w:rPr>
        <w:t>or special educational needs</w:t>
      </w:r>
    </w:p>
    <w:p w14:paraId="4906E89D" w14:textId="271C9A32" w:rsidR="004A292E" w:rsidRPr="00976922" w:rsidRDefault="004A292E" w:rsidP="0053597C">
      <w:pPr>
        <w:spacing w:before="0" w:after="0" w:line="276" w:lineRule="auto"/>
        <w:jc w:val="both"/>
        <w:rPr>
          <w:rFonts w:ascii="Arial" w:hAnsi="Arial" w:cs="Arial"/>
          <w:sz w:val="22"/>
        </w:rPr>
      </w:pPr>
      <w:r w:rsidRPr="00976922">
        <w:rPr>
          <w:rFonts w:ascii="Arial" w:hAnsi="Arial" w:cs="Arial"/>
          <w:sz w:val="22"/>
        </w:rPr>
        <w:t>or</w:t>
      </w:r>
    </w:p>
    <w:p w14:paraId="29169B17" w14:textId="77777777" w:rsidR="004A292E" w:rsidRPr="00976922" w:rsidRDefault="004A292E" w:rsidP="0053597C">
      <w:pPr>
        <w:pStyle w:val="Subtitle"/>
        <w:spacing w:before="0" w:after="0" w:line="276" w:lineRule="auto"/>
        <w:jc w:val="both"/>
        <w:rPr>
          <w:rFonts w:ascii="Arial" w:hAnsi="Arial" w:cs="Arial"/>
          <w:sz w:val="22"/>
        </w:rPr>
      </w:pPr>
      <w:r w:rsidRPr="00976922">
        <w:rPr>
          <w:rFonts w:ascii="Arial" w:hAnsi="Arial" w:cs="Arial"/>
          <w:sz w:val="22"/>
        </w:rPr>
        <w:t>the</w:t>
      </w:r>
      <w:r w:rsidRPr="00976922">
        <w:rPr>
          <w:rFonts w:ascii="Arial" w:hAnsi="Arial" w:cs="Arial"/>
          <w:spacing w:val="-5"/>
          <w:sz w:val="22"/>
        </w:rPr>
        <w:t xml:space="preserve"> </w:t>
      </w:r>
      <w:r w:rsidRPr="00976922">
        <w:rPr>
          <w:rFonts w:ascii="Arial" w:hAnsi="Arial" w:cs="Arial"/>
          <w:sz w:val="22"/>
        </w:rPr>
        <w:t>child</w:t>
      </w:r>
      <w:r w:rsidRPr="00976922">
        <w:rPr>
          <w:rFonts w:ascii="Arial" w:hAnsi="Arial" w:cs="Arial"/>
          <w:spacing w:val="-2"/>
          <w:sz w:val="22"/>
        </w:rPr>
        <w:t xml:space="preserve"> </w:t>
      </w:r>
      <w:r w:rsidRPr="00976922">
        <w:rPr>
          <w:rFonts w:ascii="Arial" w:hAnsi="Arial" w:cs="Arial"/>
          <w:sz w:val="22"/>
        </w:rPr>
        <w:t>or</w:t>
      </w:r>
      <w:r w:rsidRPr="00976922">
        <w:rPr>
          <w:rFonts w:ascii="Arial" w:hAnsi="Arial" w:cs="Arial"/>
          <w:spacing w:val="-1"/>
          <w:sz w:val="22"/>
        </w:rPr>
        <w:t xml:space="preserve"> </w:t>
      </w:r>
      <w:r w:rsidRPr="00976922">
        <w:rPr>
          <w:rFonts w:ascii="Arial" w:hAnsi="Arial" w:cs="Arial"/>
          <w:sz w:val="22"/>
        </w:rPr>
        <w:t>young</w:t>
      </w:r>
      <w:r w:rsidRPr="00976922">
        <w:rPr>
          <w:rFonts w:ascii="Arial" w:hAnsi="Arial" w:cs="Arial"/>
          <w:spacing w:val="-5"/>
          <w:sz w:val="22"/>
        </w:rPr>
        <w:t xml:space="preserve"> </w:t>
      </w:r>
      <w:r w:rsidRPr="00976922">
        <w:rPr>
          <w:rFonts w:ascii="Arial" w:hAnsi="Arial" w:cs="Arial"/>
          <w:sz w:val="22"/>
        </w:rPr>
        <w:t>person’s</w:t>
      </w:r>
      <w:r w:rsidRPr="00976922">
        <w:rPr>
          <w:rFonts w:ascii="Arial" w:hAnsi="Arial" w:cs="Arial"/>
          <w:spacing w:val="-1"/>
          <w:sz w:val="22"/>
        </w:rPr>
        <w:t xml:space="preserve"> </w:t>
      </w:r>
      <w:r w:rsidRPr="00976922">
        <w:rPr>
          <w:rFonts w:ascii="Arial" w:hAnsi="Arial" w:cs="Arial"/>
          <w:sz w:val="22"/>
        </w:rPr>
        <w:t>attendance</w:t>
      </w:r>
      <w:r w:rsidRPr="00976922">
        <w:rPr>
          <w:rFonts w:ascii="Arial" w:hAnsi="Arial" w:cs="Arial"/>
          <w:spacing w:val="-2"/>
          <w:sz w:val="22"/>
        </w:rPr>
        <w:t xml:space="preserve"> </w:t>
      </w:r>
      <w:r w:rsidRPr="00976922">
        <w:rPr>
          <w:rFonts w:ascii="Arial" w:hAnsi="Arial" w:cs="Arial"/>
          <w:sz w:val="22"/>
        </w:rPr>
        <w:t>at</w:t>
      </w:r>
      <w:r w:rsidRPr="00976922">
        <w:rPr>
          <w:rFonts w:ascii="Arial" w:hAnsi="Arial" w:cs="Arial"/>
          <w:spacing w:val="-4"/>
          <w:sz w:val="22"/>
        </w:rPr>
        <w:t xml:space="preserve"> </w:t>
      </w:r>
      <w:r w:rsidRPr="00976922">
        <w:rPr>
          <w:rFonts w:ascii="Arial" w:hAnsi="Arial" w:cs="Arial"/>
          <w:sz w:val="22"/>
        </w:rPr>
        <w:t>that</w:t>
      </w:r>
      <w:r w:rsidRPr="00976922">
        <w:rPr>
          <w:rFonts w:ascii="Arial" w:hAnsi="Arial" w:cs="Arial"/>
          <w:spacing w:val="-4"/>
          <w:sz w:val="22"/>
        </w:rPr>
        <w:t xml:space="preserve"> </w:t>
      </w:r>
      <w:r w:rsidRPr="00976922">
        <w:rPr>
          <w:rFonts w:ascii="Arial" w:hAnsi="Arial" w:cs="Arial"/>
          <w:sz w:val="22"/>
        </w:rPr>
        <w:t>school, or</w:t>
      </w:r>
      <w:r w:rsidRPr="00976922">
        <w:rPr>
          <w:rFonts w:ascii="Arial" w:hAnsi="Arial" w:cs="Arial"/>
          <w:spacing w:val="-4"/>
          <w:sz w:val="22"/>
        </w:rPr>
        <w:t xml:space="preserve"> </w:t>
      </w:r>
      <w:r w:rsidRPr="00976922">
        <w:rPr>
          <w:rFonts w:ascii="Arial" w:hAnsi="Arial" w:cs="Arial"/>
          <w:sz w:val="22"/>
        </w:rPr>
        <w:t>other</w:t>
      </w:r>
      <w:r w:rsidRPr="00976922">
        <w:rPr>
          <w:rFonts w:ascii="Arial" w:hAnsi="Arial" w:cs="Arial"/>
          <w:spacing w:val="-1"/>
          <w:sz w:val="22"/>
        </w:rPr>
        <w:t xml:space="preserve"> </w:t>
      </w:r>
      <w:r w:rsidRPr="00976922">
        <w:rPr>
          <w:rFonts w:ascii="Arial" w:hAnsi="Arial" w:cs="Arial"/>
          <w:sz w:val="22"/>
        </w:rPr>
        <w:t>institution,</w:t>
      </w:r>
      <w:r w:rsidRPr="00976922">
        <w:rPr>
          <w:rFonts w:ascii="Arial" w:hAnsi="Arial" w:cs="Arial"/>
          <w:spacing w:val="-2"/>
          <w:sz w:val="22"/>
        </w:rPr>
        <w:t xml:space="preserve"> </w:t>
      </w:r>
      <w:r w:rsidRPr="00976922">
        <w:rPr>
          <w:rFonts w:ascii="Arial" w:hAnsi="Arial" w:cs="Arial"/>
          <w:sz w:val="22"/>
        </w:rPr>
        <w:t>would</w:t>
      </w:r>
      <w:r w:rsidRPr="00976922">
        <w:rPr>
          <w:rFonts w:ascii="Arial" w:hAnsi="Arial" w:cs="Arial"/>
          <w:spacing w:val="-4"/>
          <w:sz w:val="22"/>
        </w:rPr>
        <w:t xml:space="preserve"> </w:t>
      </w:r>
      <w:r w:rsidRPr="00976922">
        <w:rPr>
          <w:rFonts w:ascii="Arial" w:hAnsi="Arial" w:cs="Arial"/>
          <w:sz w:val="22"/>
        </w:rPr>
        <w:t>be</w:t>
      </w:r>
      <w:r w:rsidRPr="00976922">
        <w:rPr>
          <w:rFonts w:ascii="Arial" w:hAnsi="Arial" w:cs="Arial"/>
          <w:spacing w:val="-4"/>
          <w:sz w:val="22"/>
        </w:rPr>
        <w:t xml:space="preserve"> </w:t>
      </w:r>
      <w:r w:rsidRPr="00976922">
        <w:rPr>
          <w:rFonts w:ascii="Arial" w:hAnsi="Arial" w:cs="Arial"/>
          <w:sz w:val="22"/>
        </w:rPr>
        <w:t>incompatible with the efficient education of others</w:t>
      </w:r>
    </w:p>
    <w:p w14:paraId="67F7C684" w14:textId="77777777" w:rsidR="00776BE1" w:rsidRPr="00976922" w:rsidRDefault="00776BE1" w:rsidP="0053597C">
      <w:pPr>
        <w:spacing w:before="0" w:after="0" w:line="276" w:lineRule="auto"/>
        <w:jc w:val="both"/>
        <w:rPr>
          <w:rFonts w:ascii="Arial" w:hAnsi="Arial" w:cs="Arial"/>
          <w:sz w:val="22"/>
        </w:rPr>
      </w:pPr>
    </w:p>
    <w:p w14:paraId="634882D7" w14:textId="2A891502" w:rsidR="004A292E" w:rsidRPr="00976922" w:rsidRDefault="004A292E" w:rsidP="0053597C">
      <w:pPr>
        <w:spacing w:before="0" w:after="0" w:line="276" w:lineRule="auto"/>
        <w:jc w:val="both"/>
        <w:rPr>
          <w:rFonts w:ascii="Arial" w:hAnsi="Arial" w:cs="Arial"/>
          <w:sz w:val="22"/>
        </w:rPr>
      </w:pPr>
      <w:r w:rsidRPr="00976922">
        <w:rPr>
          <w:rFonts w:ascii="Arial" w:hAnsi="Arial" w:cs="Arial"/>
          <w:sz w:val="22"/>
        </w:rPr>
        <w:t>or</w:t>
      </w:r>
    </w:p>
    <w:p w14:paraId="6FD068DD" w14:textId="77777777" w:rsidR="004A292E" w:rsidRPr="00976922" w:rsidRDefault="004A292E" w:rsidP="0053597C">
      <w:pPr>
        <w:pStyle w:val="Subtitle"/>
        <w:spacing w:before="0" w:after="0" w:line="276" w:lineRule="auto"/>
        <w:jc w:val="both"/>
        <w:rPr>
          <w:rFonts w:ascii="Arial" w:hAnsi="Arial" w:cs="Arial"/>
          <w:sz w:val="22"/>
        </w:rPr>
      </w:pPr>
      <w:r w:rsidRPr="00976922">
        <w:rPr>
          <w:rFonts w:ascii="Arial" w:hAnsi="Arial" w:cs="Arial"/>
          <w:sz w:val="22"/>
        </w:rPr>
        <w:t>the</w:t>
      </w:r>
      <w:r w:rsidRPr="00976922">
        <w:rPr>
          <w:rFonts w:ascii="Arial" w:hAnsi="Arial" w:cs="Arial"/>
          <w:spacing w:val="-6"/>
          <w:sz w:val="22"/>
        </w:rPr>
        <w:t xml:space="preserve"> </w:t>
      </w:r>
      <w:r w:rsidRPr="00976922">
        <w:rPr>
          <w:rFonts w:ascii="Arial" w:hAnsi="Arial" w:cs="Arial"/>
          <w:sz w:val="22"/>
        </w:rPr>
        <w:t>child</w:t>
      </w:r>
      <w:r w:rsidRPr="00976922">
        <w:rPr>
          <w:rFonts w:ascii="Arial" w:hAnsi="Arial" w:cs="Arial"/>
          <w:spacing w:val="-3"/>
          <w:sz w:val="22"/>
        </w:rPr>
        <w:t xml:space="preserve"> </w:t>
      </w:r>
      <w:r w:rsidRPr="00976922">
        <w:rPr>
          <w:rFonts w:ascii="Arial" w:hAnsi="Arial" w:cs="Arial"/>
          <w:sz w:val="22"/>
        </w:rPr>
        <w:t>or</w:t>
      </w:r>
      <w:r w:rsidRPr="00976922">
        <w:rPr>
          <w:rFonts w:ascii="Arial" w:hAnsi="Arial" w:cs="Arial"/>
          <w:spacing w:val="-2"/>
          <w:sz w:val="22"/>
        </w:rPr>
        <w:t xml:space="preserve"> </w:t>
      </w:r>
      <w:r w:rsidRPr="00976922">
        <w:rPr>
          <w:rFonts w:ascii="Arial" w:hAnsi="Arial" w:cs="Arial"/>
          <w:sz w:val="22"/>
        </w:rPr>
        <w:t>young</w:t>
      </w:r>
      <w:r w:rsidRPr="00976922">
        <w:rPr>
          <w:rFonts w:ascii="Arial" w:hAnsi="Arial" w:cs="Arial"/>
          <w:spacing w:val="-6"/>
          <w:sz w:val="22"/>
        </w:rPr>
        <w:t xml:space="preserve"> </w:t>
      </w:r>
      <w:r w:rsidRPr="00976922">
        <w:rPr>
          <w:rFonts w:ascii="Arial" w:hAnsi="Arial" w:cs="Arial"/>
          <w:sz w:val="22"/>
        </w:rPr>
        <w:t>person’s</w:t>
      </w:r>
      <w:r w:rsidRPr="00976922">
        <w:rPr>
          <w:rFonts w:ascii="Arial" w:hAnsi="Arial" w:cs="Arial"/>
          <w:spacing w:val="-2"/>
          <w:sz w:val="22"/>
        </w:rPr>
        <w:t xml:space="preserve"> </w:t>
      </w:r>
      <w:r w:rsidRPr="00976922">
        <w:rPr>
          <w:rFonts w:ascii="Arial" w:hAnsi="Arial" w:cs="Arial"/>
          <w:sz w:val="22"/>
        </w:rPr>
        <w:t>attendance</w:t>
      </w:r>
      <w:r w:rsidRPr="00976922">
        <w:rPr>
          <w:rFonts w:ascii="Arial" w:hAnsi="Arial" w:cs="Arial"/>
          <w:spacing w:val="-3"/>
          <w:sz w:val="22"/>
        </w:rPr>
        <w:t xml:space="preserve"> </w:t>
      </w:r>
      <w:r w:rsidRPr="00976922">
        <w:rPr>
          <w:rFonts w:ascii="Arial" w:hAnsi="Arial" w:cs="Arial"/>
          <w:sz w:val="22"/>
        </w:rPr>
        <w:t>at</w:t>
      </w:r>
      <w:r w:rsidRPr="00976922">
        <w:rPr>
          <w:rFonts w:ascii="Arial" w:hAnsi="Arial" w:cs="Arial"/>
          <w:spacing w:val="-5"/>
          <w:sz w:val="22"/>
        </w:rPr>
        <w:t xml:space="preserve"> </w:t>
      </w:r>
      <w:r w:rsidRPr="00976922">
        <w:rPr>
          <w:rFonts w:ascii="Arial" w:hAnsi="Arial" w:cs="Arial"/>
          <w:sz w:val="22"/>
        </w:rPr>
        <w:t>that</w:t>
      </w:r>
      <w:r w:rsidRPr="00976922">
        <w:rPr>
          <w:rFonts w:ascii="Arial" w:hAnsi="Arial" w:cs="Arial"/>
          <w:spacing w:val="-5"/>
          <w:sz w:val="22"/>
        </w:rPr>
        <w:t xml:space="preserve"> </w:t>
      </w:r>
      <w:r w:rsidRPr="00976922">
        <w:rPr>
          <w:rFonts w:ascii="Arial" w:hAnsi="Arial" w:cs="Arial"/>
          <w:sz w:val="22"/>
        </w:rPr>
        <w:t>school</w:t>
      </w:r>
      <w:r w:rsidRPr="00976922">
        <w:rPr>
          <w:rFonts w:ascii="Arial" w:hAnsi="Arial" w:cs="Arial"/>
          <w:spacing w:val="-4"/>
          <w:sz w:val="22"/>
        </w:rPr>
        <w:t xml:space="preserve"> </w:t>
      </w:r>
      <w:r w:rsidRPr="00976922">
        <w:rPr>
          <w:rFonts w:ascii="Arial" w:hAnsi="Arial" w:cs="Arial"/>
          <w:sz w:val="22"/>
        </w:rPr>
        <w:t>is incompatible</w:t>
      </w:r>
      <w:r w:rsidRPr="00976922">
        <w:rPr>
          <w:rFonts w:ascii="Arial" w:hAnsi="Arial" w:cs="Arial"/>
          <w:spacing w:val="-3"/>
          <w:sz w:val="22"/>
        </w:rPr>
        <w:t xml:space="preserve"> </w:t>
      </w:r>
      <w:r w:rsidRPr="00976922">
        <w:rPr>
          <w:rFonts w:ascii="Arial" w:hAnsi="Arial" w:cs="Arial"/>
          <w:sz w:val="22"/>
        </w:rPr>
        <w:t>with</w:t>
      </w:r>
      <w:r w:rsidRPr="00976922">
        <w:rPr>
          <w:rFonts w:ascii="Arial" w:hAnsi="Arial" w:cs="Arial"/>
          <w:spacing w:val="-3"/>
          <w:sz w:val="22"/>
        </w:rPr>
        <w:t xml:space="preserve"> </w:t>
      </w:r>
      <w:r w:rsidRPr="00976922">
        <w:rPr>
          <w:rFonts w:ascii="Arial" w:hAnsi="Arial" w:cs="Arial"/>
          <w:sz w:val="22"/>
        </w:rPr>
        <w:t>the</w:t>
      </w:r>
      <w:r w:rsidRPr="00976922">
        <w:rPr>
          <w:rFonts w:ascii="Arial" w:hAnsi="Arial" w:cs="Arial"/>
          <w:spacing w:val="-3"/>
          <w:sz w:val="22"/>
        </w:rPr>
        <w:t xml:space="preserve"> </w:t>
      </w:r>
      <w:r w:rsidRPr="00976922">
        <w:rPr>
          <w:rFonts w:ascii="Arial" w:hAnsi="Arial" w:cs="Arial"/>
          <w:sz w:val="22"/>
        </w:rPr>
        <w:t>efficient</w:t>
      </w:r>
      <w:r w:rsidRPr="00976922">
        <w:rPr>
          <w:rFonts w:ascii="Arial" w:hAnsi="Arial" w:cs="Arial"/>
          <w:spacing w:val="-5"/>
          <w:sz w:val="22"/>
        </w:rPr>
        <w:t xml:space="preserve"> </w:t>
      </w:r>
      <w:r w:rsidRPr="00976922">
        <w:rPr>
          <w:rFonts w:ascii="Arial" w:hAnsi="Arial" w:cs="Arial"/>
          <w:sz w:val="22"/>
        </w:rPr>
        <w:t>use</w:t>
      </w:r>
      <w:r w:rsidRPr="00976922">
        <w:rPr>
          <w:rFonts w:ascii="Arial" w:hAnsi="Arial" w:cs="Arial"/>
          <w:spacing w:val="-3"/>
          <w:sz w:val="22"/>
        </w:rPr>
        <w:t xml:space="preserve"> </w:t>
      </w:r>
      <w:r w:rsidRPr="00976922">
        <w:rPr>
          <w:rFonts w:ascii="Arial" w:hAnsi="Arial" w:cs="Arial"/>
          <w:sz w:val="22"/>
        </w:rPr>
        <w:t xml:space="preserve">of </w:t>
      </w:r>
      <w:r w:rsidRPr="00976922">
        <w:rPr>
          <w:rFonts w:ascii="Arial" w:hAnsi="Arial" w:cs="Arial"/>
          <w:spacing w:val="-2"/>
          <w:sz w:val="22"/>
        </w:rPr>
        <w:t>resources.</w:t>
      </w:r>
    </w:p>
    <w:p w14:paraId="180B8041" w14:textId="77777777" w:rsidR="00776BE1" w:rsidRPr="00976922" w:rsidRDefault="00776BE1" w:rsidP="0053597C">
      <w:pPr>
        <w:spacing w:before="0" w:after="0" w:line="276" w:lineRule="auto"/>
        <w:jc w:val="both"/>
        <w:rPr>
          <w:rFonts w:ascii="Arial" w:hAnsi="Arial" w:cs="Arial"/>
          <w:sz w:val="22"/>
        </w:rPr>
      </w:pPr>
    </w:p>
    <w:p w14:paraId="2953E2AB" w14:textId="27879929" w:rsidR="004A292E" w:rsidRPr="00976922" w:rsidRDefault="004A292E" w:rsidP="0053597C">
      <w:pPr>
        <w:spacing w:before="0" w:after="0" w:line="276" w:lineRule="auto"/>
        <w:jc w:val="both"/>
        <w:rPr>
          <w:rFonts w:ascii="Arial" w:hAnsi="Arial" w:cs="Arial"/>
          <w:sz w:val="22"/>
        </w:rPr>
      </w:pPr>
      <w:r w:rsidRPr="00976922">
        <w:rPr>
          <w:rFonts w:ascii="Arial" w:hAnsi="Arial" w:cs="Arial"/>
          <w:sz w:val="22"/>
        </w:rPr>
        <w:t>If any of these conditions apply, the local authority is not required to name the requested school or other establishment</w:t>
      </w:r>
      <w:r w:rsidRPr="00976922">
        <w:rPr>
          <w:rFonts w:ascii="Arial" w:hAnsi="Arial" w:cs="Arial"/>
          <w:spacing w:val="-4"/>
          <w:sz w:val="22"/>
        </w:rPr>
        <w:t xml:space="preserve"> </w:t>
      </w:r>
      <w:r w:rsidRPr="00976922">
        <w:rPr>
          <w:rFonts w:ascii="Arial" w:hAnsi="Arial" w:cs="Arial"/>
          <w:sz w:val="22"/>
        </w:rPr>
        <w:t>in</w:t>
      </w:r>
      <w:r w:rsidRPr="00976922">
        <w:rPr>
          <w:rFonts w:ascii="Arial" w:hAnsi="Arial" w:cs="Arial"/>
          <w:spacing w:val="-2"/>
          <w:sz w:val="22"/>
        </w:rPr>
        <w:t xml:space="preserve"> </w:t>
      </w:r>
      <w:r w:rsidRPr="00976922">
        <w:rPr>
          <w:rFonts w:ascii="Arial" w:hAnsi="Arial" w:cs="Arial"/>
          <w:sz w:val="22"/>
        </w:rPr>
        <w:t>the</w:t>
      </w:r>
      <w:r w:rsidRPr="00976922">
        <w:rPr>
          <w:rFonts w:ascii="Arial" w:hAnsi="Arial" w:cs="Arial"/>
          <w:spacing w:val="-3"/>
          <w:sz w:val="22"/>
        </w:rPr>
        <w:t xml:space="preserve"> </w:t>
      </w:r>
      <w:r w:rsidRPr="00976922">
        <w:rPr>
          <w:rFonts w:ascii="Arial" w:hAnsi="Arial" w:cs="Arial"/>
          <w:sz w:val="22"/>
        </w:rPr>
        <w:t>EHC</w:t>
      </w:r>
      <w:r w:rsidRPr="00976922">
        <w:rPr>
          <w:rFonts w:ascii="Arial" w:hAnsi="Arial" w:cs="Arial"/>
          <w:spacing w:val="-1"/>
          <w:sz w:val="22"/>
        </w:rPr>
        <w:t xml:space="preserve"> </w:t>
      </w:r>
      <w:r w:rsidRPr="00976922">
        <w:rPr>
          <w:rFonts w:ascii="Arial" w:hAnsi="Arial" w:cs="Arial"/>
          <w:sz w:val="22"/>
        </w:rPr>
        <w:t>plan.</w:t>
      </w:r>
      <w:r w:rsidRPr="00976922">
        <w:rPr>
          <w:rFonts w:ascii="Arial" w:hAnsi="Arial" w:cs="Arial"/>
          <w:spacing w:val="-2"/>
          <w:sz w:val="22"/>
        </w:rPr>
        <w:t xml:space="preserve"> </w:t>
      </w:r>
      <w:r w:rsidRPr="00976922">
        <w:rPr>
          <w:rFonts w:ascii="Arial" w:hAnsi="Arial" w:cs="Arial"/>
          <w:sz w:val="22"/>
        </w:rPr>
        <w:t>If</w:t>
      </w:r>
      <w:r w:rsidRPr="00976922">
        <w:rPr>
          <w:rFonts w:ascii="Arial" w:hAnsi="Arial" w:cs="Arial"/>
          <w:spacing w:val="-2"/>
          <w:sz w:val="22"/>
        </w:rPr>
        <w:t xml:space="preserve"> </w:t>
      </w:r>
      <w:r w:rsidRPr="00976922">
        <w:rPr>
          <w:rFonts w:ascii="Arial" w:hAnsi="Arial" w:cs="Arial"/>
          <w:sz w:val="22"/>
        </w:rPr>
        <w:t>the</w:t>
      </w:r>
      <w:r w:rsidRPr="00976922">
        <w:rPr>
          <w:rFonts w:ascii="Arial" w:hAnsi="Arial" w:cs="Arial"/>
          <w:spacing w:val="-4"/>
          <w:sz w:val="22"/>
        </w:rPr>
        <w:t xml:space="preserve"> </w:t>
      </w:r>
      <w:r w:rsidRPr="00976922">
        <w:rPr>
          <w:rFonts w:ascii="Arial" w:hAnsi="Arial" w:cs="Arial"/>
          <w:sz w:val="22"/>
        </w:rPr>
        <w:t>school</w:t>
      </w:r>
      <w:r w:rsidRPr="00976922">
        <w:rPr>
          <w:rFonts w:ascii="Arial" w:hAnsi="Arial" w:cs="Arial"/>
          <w:spacing w:val="-5"/>
          <w:sz w:val="22"/>
        </w:rPr>
        <w:t xml:space="preserve"> </w:t>
      </w:r>
      <w:r w:rsidRPr="00976922">
        <w:rPr>
          <w:rFonts w:ascii="Arial" w:hAnsi="Arial" w:cs="Arial"/>
          <w:sz w:val="22"/>
        </w:rPr>
        <w:t>or</w:t>
      </w:r>
      <w:r w:rsidRPr="00976922">
        <w:rPr>
          <w:rFonts w:ascii="Arial" w:hAnsi="Arial" w:cs="Arial"/>
          <w:spacing w:val="-4"/>
          <w:sz w:val="22"/>
        </w:rPr>
        <w:t xml:space="preserve"> </w:t>
      </w:r>
      <w:r w:rsidRPr="00976922">
        <w:rPr>
          <w:rFonts w:ascii="Arial" w:hAnsi="Arial" w:cs="Arial"/>
          <w:sz w:val="22"/>
        </w:rPr>
        <w:t>college is</w:t>
      </w:r>
      <w:r w:rsidRPr="00976922">
        <w:rPr>
          <w:rFonts w:ascii="Arial" w:hAnsi="Arial" w:cs="Arial"/>
          <w:spacing w:val="-3"/>
          <w:sz w:val="22"/>
        </w:rPr>
        <w:t xml:space="preserve"> </w:t>
      </w:r>
      <w:r w:rsidRPr="00976922">
        <w:rPr>
          <w:rFonts w:ascii="Arial" w:hAnsi="Arial" w:cs="Arial"/>
          <w:sz w:val="22"/>
        </w:rPr>
        <w:t>named</w:t>
      </w:r>
      <w:r w:rsidRPr="00976922">
        <w:rPr>
          <w:rFonts w:ascii="Arial" w:hAnsi="Arial" w:cs="Arial"/>
          <w:spacing w:val="-5"/>
          <w:sz w:val="22"/>
        </w:rPr>
        <w:t xml:space="preserve"> </w:t>
      </w:r>
      <w:r w:rsidRPr="00976922">
        <w:rPr>
          <w:rFonts w:ascii="Arial" w:hAnsi="Arial" w:cs="Arial"/>
          <w:sz w:val="22"/>
        </w:rPr>
        <w:t>in</w:t>
      </w:r>
      <w:r w:rsidRPr="00976922">
        <w:rPr>
          <w:rFonts w:ascii="Arial" w:hAnsi="Arial" w:cs="Arial"/>
          <w:spacing w:val="-4"/>
          <w:sz w:val="22"/>
        </w:rPr>
        <w:t xml:space="preserve"> </w:t>
      </w:r>
      <w:r w:rsidRPr="00976922">
        <w:rPr>
          <w:rFonts w:ascii="Arial" w:hAnsi="Arial" w:cs="Arial"/>
          <w:sz w:val="22"/>
        </w:rPr>
        <w:t>the</w:t>
      </w:r>
      <w:r w:rsidRPr="00976922">
        <w:rPr>
          <w:rFonts w:ascii="Arial" w:hAnsi="Arial" w:cs="Arial"/>
          <w:spacing w:val="-5"/>
          <w:sz w:val="22"/>
        </w:rPr>
        <w:t xml:space="preserve"> </w:t>
      </w:r>
      <w:r w:rsidRPr="00976922">
        <w:rPr>
          <w:rFonts w:ascii="Arial" w:hAnsi="Arial" w:cs="Arial"/>
          <w:sz w:val="22"/>
        </w:rPr>
        <w:t>child</w:t>
      </w:r>
      <w:r w:rsidRPr="00976922">
        <w:rPr>
          <w:rFonts w:ascii="Arial" w:hAnsi="Arial" w:cs="Arial"/>
          <w:spacing w:val="-4"/>
          <w:sz w:val="22"/>
        </w:rPr>
        <w:t xml:space="preserve"> </w:t>
      </w:r>
      <w:r w:rsidRPr="00976922">
        <w:rPr>
          <w:rFonts w:ascii="Arial" w:hAnsi="Arial" w:cs="Arial"/>
          <w:sz w:val="22"/>
        </w:rPr>
        <w:t>or young</w:t>
      </w:r>
      <w:r w:rsidRPr="00976922">
        <w:rPr>
          <w:rFonts w:ascii="Arial" w:hAnsi="Arial" w:cs="Arial"/>
          <w:spacing w:val="-4"/>
          <w:sz w:val="22"/>
        </w:rPr>
        <w:t xml:space="preserve"> </w:t>
      </w:r>
      <w:r w:rsidRPr="00976922">
        <w:rPr>
          <w:rFonts w:ascii="Arial" w:hAnsi="Arial" w:cs="Arial"/>
          <w:sz w:val="22"/>
        </w:rPr>
        <w:t>person’s</w:t>
      </w:r>
      <w:r w:rsidRPr="00976922">
        <w:rPr>
          <w:rFonts w:ascii="Arial" w:hAnsi="Arial" w:cs="Arial"/>
          <w:spacing w:val="-1"/>
          <w:sz w:val="22"/>
        </w:rPr>
        <w:t xml:space="preserve"> </w:t>
      </w:r>
      <w:r w:rsidRPr="00976922">
        <w:rPr>
          <w:rFonts w:ascii="Arial" w:hAnsi="Arial" w:cs="Arial"/>
          <w:sz w:val="22"/>
        </w:rPr>
        <w:t>EHC</w:t>
      </w:r>
      <w:r w:rsidRPr="00976922">
        <w:rPr>
          <w:rFonts w:ascii="Arial" w:hAnsi="Arial" w:cs="Arial"/>
          <w:spacing w:val="-4"/>
          <w:sz w:val="22"/>
        </w:rPr>
        <w:t xml:space="preserve"> </w:t>
      </w:r>
      <w:r w:rsidRPr="00976922">
        <w:rPr>
          <w:rFonts w:ascii="Arial" w:hAnsi="Arial" w:cs="Arial"/>
          <w:sz w:val="22"/>
        </w:rPr>
        <w:t>plan, that school or college must admit them.</w:t>
      </w:r>
    </w:p>
    <w:p w14:paraId="64DF804B" w14:textId="77777777" w:rsidR="005F07E1" w:rsidRPr="00976922" w:rsidRDefault="005F07E1" w:rsidP="0053597C">
      <w:pPr>
        <w:spacing w:before="0" w:after="0" w:line="276" w:lineRule="auto"/>
        <w:jc w:val="both"/>
        <w:rPr>
          <w:rFonts w:ascii="Arial" w:hAnsi="Arial" w:cs="Arial"/>
          <w:sz w:val="22"/>
        </w:rPr>
      </w:pPr>
    </w:p>
    <w:p w14:paraId="122B81AE" w14:textId="3DDA38D0" w:rsidR="004A292E" w:rsidRPr="00976922" w:rsidRDefault="004A292E" w:rsidP="0053597C">
      <w:pPr>
        <w:spacing w:before="0" w:after="0" w:line="276" w:lineRule="auto"/>
        <w:jc w:val="both"/>
        <w:rPr>
          <w:rFonts w:ascii="Arial" w:hAnsi="Arial" w:cs="Arial"/>
          <w:sz w:val="22"/>
        </w:rPr>
      </w:pPr>
      <w:r w:rsidRPr="00976922">
        <w:rPr>
          <w:rFonts w:ascii="Arial" w:hAnsi="Arial" w:cs="Arial"/>
          <w:sz w:val="22"/>
        </w:rPr>
        <w:t>You</w:t>
      </w:r>
      <w:r w:rsidRPr="00976922">
        <w:rPr>
          <w:rFonts w:ascii="Arial" w:hAnsi="Arial" w:cs="Arial"/>
          <w:spacing w:val="-2"/>
          <w:sz w:val="22"/>
        </w:rPr>
        <w:t xml:space="preserve"> </w:t>
      </w:r>
      <w:r w:rsidRPr="00976922">
        <w:rPr>
          <w:rFonts w:ascii="Arial" w:hAnsi="Arial" w:cs="Arial"/>
          <w:sz w:val="22"/>
        </w:rPr>
        <w:t>will</w:t>
      </w:r>
      <w:r w:rsidRPr="00976922">
        <w:rPr>
          <w:rFonts w:ascii="Arial" w:hAnsi="Arial" w:cs="Arial"/>
          <w:spacing w:val="-4"/>
          <w:sz w:val="22"/>
        </w:rPr>
        <w:t xml:space="preserve"> </w:t>
      </w:r>
      <w:r w:rsidRPr="00976922">
        <w:rPr>
          <w:rFonts w:ascii="Arial" w:hAnsi="Arial" w:cs="Arial"/>
          <w:sz w:val="22"/>
        </w:rPr>
        <w:t>receive</w:t>
      </w:r>
      <w:r w:rsidRPr="00976922">
        <w:rPr>
          <w:rFonts w:ascii="Arial" w:hAnsi="Arial" w:cs="Arial"/>
          <w:spacing w:val="-3"/>
          <w:sz w:val="22"/>
        </w:rPr>
        <w:t xml:space="preserve"> </w:t>
      </w:r>
      <w:r w:rsidRPr="00976922">
        <w:rPr>
          <w:rFonts w:ascii="Arial" w:hAnsi="Arial" w:cs="Arial"/>
          <w:sz w:val="22"/>
        </w:rPr>
        <w:t>an</w:t>
      </w:r>
      <w:r w:rsidRPr="00976922">
        <w:rPr>
          <w:rFonts w:ascii="Arial" w:hAnsi="Arial" w:cs="Arial"/>
          <w:spacing w:val="-3"/>
          <w:sz w:val="22"/>
        </w:rPr>
        <w:t xml:space="preserve"> </w:t>
      </w:r>
      <w:r w:rsidRPr="00976922">
        <w:rPr>
          <w:rFonts w:ascii="Arial" w:hAnsi="Arial" w:cs="Arial"/>
          <w:sz w:val="22"/>
        </w:rPr>
        <w:t>offer</w:t>
      </w:r>
      <w:r w:rsidRPr="00976922">
        <w:rPr>
          <w:rFonts w:ascii="Arial" w:hAnsi="Arial" w:cs="Arial"/>
          <w:spacing w:val="-3"/>
          <w:sz w:val="22"/>
        </w:rPr>
        <w:t xml:space="preserve"> </w:t>
      </w:r>
      <w:r w:rsidRPr="00976922">
        <w:rPr>
          <w:rFonts w:ascii="Arial" w:hAnsi="Arial" w:cs="Arial"/>
          <w:sz w:val="22"/>
        </w:rPr>
        <w:t>for</w:t>
      </w:r>
      <w:r w:rsidRPr="00976922">
        <w:rPr>
          <w:rFonts w:ascii="Arial" w:hAnsi="Arial" w:cs="Arial"/>
          <w:spacing w:val="-4"/>
          <w:sz w:val="22"/>
        </w:rPr>
        <w:t xml:space="preserve"> </w:t>
      </w:r>
      <w:r w:rsidRPr="00976922">
        <w:rPr>
          <w:rFonts w:ascii="Arial" w:hAnsi="Arial" w:cs="Arial"/>
          <w:sz w:val="22"/>
        </w:rPr>
        <w:t>a</w:t>
      </w:r>
      <w:r w:rsidRPr="00976922">
        <w:rPr>
          <w:rFonts w:ascii="Arial" w:hAnsi="Arial" w:cs="Arial"/>
          <w:spacing w:val="-4"/>
          <w:sz w:val="22"/>
        </w:rPr>
        <w:t xml:space="preserve"> </w:t>
      </w:r>
      <w:r w:rsidRPr="00976922">
        <w:rPr>
          <w:rFonts w:ascii="Arial" w:hAnsi="Arial" w:cs="Arial"/>
          <w:sz w:val="22"/>
        </w:rPr>
        <w:t>school</w:t>
      </w:r>
      <w:r w:rsidRPr="00976922">
        <w:rPr>
          <w:rFonts w:ascii="Arial" w:hAnsi="Arial" w:cs="Arial"/>
          <w:spacing w:val="-4"/>
          <w:sz w:val="22"/>
        </w:rPr>
        <w:t xml:space="preserve"> </w:t>
      </w:r>
      <w:r w:rsidRPr="00976922">
        <w:rPr>
          <w:rFonts w:ascii="Arial" w:hAnsi="Arial" w:cs="Arial"/>
          <w:sz w:val="22"/>
        </w:rPr>
        <w:t>place</w:t>
      </w:r>
      <w:r w:rsidRPr="00976922">
        <w:rPr>
          <w:rFonts w:ascii="Arial" w:hAnsi="Arial" w:cs="Arial"/>
          <w:spacing w:val="-3"/>
          <w:sz w:val="22"/>
        </w:rPr>
        <w:t xml:space="preserve"> </w:t>
      </w:r>
      <w:r w:rsidRPr="00976922">
        <w:rPr>
          <w:rFonts w:ascii="Arial" w:hAnsi="Arial" w:cs="Arial"/>
          <w:sz w:val="22"/>
        </w:rPr>
        <w:t>directly</w:t>
      </w:r>
      <w:r w:rsidRPr="00976922">
        <w:rPr>
          <w:rFonts w:ascii="Arial" w:hAnsi="Arial" w:cs="Arial"/>
          <w:spacing w:val="-6"/>
          <w:sz w:val="22"/>
        </w:rPr>
        <w:t xml:space="preserve"> </w:t>
      </w:r>
      <w:r w:rsidRPr="00976922">
        <w:rPr>
          <w:rFonts w:ascii="Arial" w:hAnsi="Arial" w:cs="Arial"/>
          <w:sz w:val="22"/>
        </w:rPr>
        <w:t>from your</w:t>
      </w:r>
      <w:r w:rsidRPr="00976922">
        <w:rPr>
          <w:rFonts w:ascii="Arial" w:hAnsi="Arial" w:cs="Arial"/>
          <w:spacing w:val="-2"/>
          <w:sz w:val="22"/>
        </w:rPr>
        <w:t xml:space="preserve"> </w:t>
      </w:r>
      <w:r w:rsidRPr="00976922">
        <w:rPr>
          <w:rFonts w:ascii="Arial" w:hAnsi="Arial" w:cs="Arial"/>
          <w:sz w:val="22"/>
        </w:rPr>
        <w:t>local</w:t>
      </w:r>
      <w:r w:rsidRPr="00976922">
        <w:rPr>
          <w:rFonts w:ascii="Arial" w:hAnsi="Arial" w:cs="Arial"/>
          <w:spacing w:val="-2"/>
          <w:sz w:val="22"/>
        </w:rPr>
        <w:t xml:space="preserve"> </w:t>
      </w:r>
      <w:r w:rsidRPr="00976922">
        <w:rPr>
          <w:rFonts w:ascii="Arial" w:hAnsi="Arial" w:cs="Arial"/>
          <w:sz w:val="22"/>
        </w:rPr>
        <w:t>authority</w:t>
      </w:r>
      <w:r w:rsidRPr="00976922">
        <w:rPr>
          <w:rFonts w:ascii="Arial" w:hAnsi="Arial" w:cs="Arial"/>
          <w:spacing w:val="-1"/>
          <w:sz w:val="22"/>
        </w:rPr>
        <w:t xml:space="preserve"> </w:t>
      </w:r>
      <w:r w:rsidRPr="00976922">
        <w:rPr>
          <w:rFonts w:ascii="Arial" w:hAnsi="Arial" w:cs="Arial"/>
          <w:sz w:val="22"/>
        </w:rPr>
        <w:t>i.e.</w:t>
      </w:r>
      <w:r w:rsidRPr="00976922">
        <w:rPr>
          <w:rFonts w:ascii="Arial" w:hAnsi="Arial" w:cs="Arial"/>
          <w:spacing w:val="-1"/>
          <w:sz w:val="22"/>
        </w:rPr>
        <w:t xml:space="preserve"> </w:t>
      </w:r>
      <w:r w:rsidRPr="00976922">
        <w:rPr>
          <w:rFonts w:ascii="Arial" w:hAnsi="Arial" w:cs="Arial"/>
          <w:sz w:val="22"/>
        </w:rPr>
        <w:t>a</w:t>
      </w:r>
      <w:r w:rsidRPr="00976922">
        <w:rPr>
          <w:rFonts w:ascii="Arial" w:hAnsi="Arial" w:cs="Arial"/>
          <w:spacing w:val="-1"/>
          <w:sz w:val="22"/>
        </w:rPr>
        <w:t xml:space="preserve"> </w:t>
      </w:r>
      <w:r w:rsidRPr="00976922">
        <w:rPr>
          <w:rFonts w:ascii="Arial" w:hAnsi="Arial" w:cs="Arial"/>
          <w:sz w:val="22"/>
        </w:rPr>
        <w:t>SEND</w:t>
      </w:r>
      <w:r w:rsidRPr="00976922">
        <w:rPr>
          <w:rFonts w:ascii="Arial" w:hAnsi="Arial" w:cs="Arial"/>
          <w:spacing w:val="-3"/>
          <w:sz w:val="22"/>
        </w:rPr>
        <w:t xml:space="preserve"> </w:t>
      </w:r>
      <w:r w:rsidRPr="00976922">
        <w:rPr>
          <w:rFonts w:ascii="Arial" w:hAnsi="Arial" w:cs="Arial"/>
          <w:sz w:val="22"/>
        </w:rPr>
        <w:t>officer.</w:t>
      </w:r>
      <w:r w:rsidRPr="00976922">
        <w:rPr>
          <w:rFonts w:ascii="Arial" w:hAnsi="Arial" w:cs="Arial"/>
          <w:spacing w:val="-3"/>
          <w:sz w:val="22"/>
        </w:rPr>
        <w:t xml:space="preserve"> </w:t>
      </w:r>
      <w:r w:rsidRPr="00976922">
        <w:rPr>
          <w:rFonts w:ascii="Arial" w:hAnsi="Arial" w:cs="Arial"/>
          <w:sz w:val="22"/>
        </w:rPr>
        <w:t>If you</w:t>
      </w:r>
      <w:r w:rsidRPr="00976922">
        <w:rPr>
          <w:rFonts w:ascii="Arial" w:hAnsi="Arial" w:cs="Arial"/>
          <w:spacing w:val="-3"/>
          <w:sz w:val="22"/>
        </w:rPr>
        <w:t xml:space="preserve"> </w:t>
      </w:r>
      <w:r w:rsidRPr="00976922">
        <w:rPr>
          <w:rFonts w:ascii="Arial" w:hAnsi="Arial" w:cs="Arial"/>
          <w:sz w:val="22"/>
        </w:rPr>
        <w:t>are</w:t>
      </w:r>
      <w:r w:rsidRPr="00976922">
        <w:rPr>
          <w:rFonts w:ascii="Arial" w:hAnsi="Arial" w:cs="Arial"/>
          <w:spacing w:val="-1"/>
          <w:sz w:val="22"/>
        </w:rPr>
        <w:t xml:space="preserve"> </w:t>
      </w:r>
      <w:r w:rsidRPr="00976922">
        <w:rPr>
          <w:rFonts w:ascii="Arial" w:hAnsi="Arial" w:cs="Arial"/>
          <w:sz w:val="22"/>
        </w:rPr>
        <w:t xml:space="preserve">not a </w:t>
      </w:r>
      <w:r w:rsidR="00456613" w:rsidRPr="00976922">
        <w:rPr>
          <w:rFonts w:ascii="Arial" w:hAnsi="Arial" w:cs="Arial"/>
          <w:sz w:val="22"/>
        </w:rPr>
        <w:t>resident of the local authority the school is in</w:t>
      </w:r>
      <w:r w:rsidRPr="00976922">
        <w:rPr>
          <w:rFonts w:ascii="Arial" w:hAnsi="Arial" w:cs="Arial"/>
          <w:sz w:val="22"/>
        </w:rPr>
        <w:t>, decisions will be communicated to you via your local borough SEND Service</w:t>
      </w:r>
    </w:p>
    <w:p w14:paraId="28BDCBEA" w14:textId="77777777" w:rsidR="00776BE1" w:rsidRPr="00976922" w:rsidRDefault="00776BE1" w:rsidP="0053597C">
      <w:pPr>
        <w:spacing w:before="0" w:after="0" w:line="276" w:lineRule="auto"/>
        <w:rPr>
          <w:rFonts w:ascii="Arial" w:hAnsi="Arial" w:cs="Arial"/>
          <w:sz w:val="22"/>
        </w:rPr>
      </w:pPr>
    </w:p>
    <w:p w14:paraId="4201DF97" w14:textId="43483D53" w:rsidR="00B86D77" w:rsidRDefault="004A292E" w:rsidP="0053597C">
      <w:pPr>
        <w:spacing w:before="0" w:after="0" w:line="276" w:lineRule="auto"/>
        <w:jc w:val="both"/>
        <w:rPr>
          <w:rFonts w:ascii="Arial" w:hAnsi="Arial" w:cs="Arial"/>
          <w:i/>
          <w:iCs/>
          <w:color w:val="FF0000"/>
          <w:sz w:val="22"/>
          <w:highlight w:val="yellow"/>
        </w:rPr>
      </w:pPr>
      <w:r w:rsidRPr="5F8D08D1">
        <w:rPr>
          <w:rFonts w:ascii="Arial" w:hAnsi="Arial" w:cs="Arial"/>
          <w:i/>
          <w:iCs/>
          <w:sz w:val="22"/>
        </w:rPr>
        <w:t xml:space="preserve">Please note; pupils will remain </w:t>
      </w:r>
      <w:r w:rsidR="00B86D77" w:rsidRPr="5F8D08D1">
        <w:rPr>
          <w:rFonts w:ascii="Arial" w:hAnsi="Arial" w:cs="Arial"/>
          <w:i/>
          <w:iCs/>
          <w:sz w:val="22"/>
        </w:rPr>
        <w:t>at their named school</w:t>
      </w:r>
      <w:r w:rsidRPr="5F8D08D1">
        <w:rPr>
          <w:rFonts w:ascii="Arial" w:hAnsi="Arial" w:cs="Arial"/>
          <w:i/>
          <w:iCs/>
          <w:sz w:val="22"/>
        </w:rPr>
        <w:t xml:space="preserve"> as they progress into the next key stage unless </w:t>
      </w:r>
      <w:r w:rsidR="00B86D77" w:rsidRPr="5F8D08D1">
        <w:rPr>
          <w:rFonts w:ascii="Arial" w:hAnsi="Arial" w:cs="Arial"/>
          <w:i/>
          <w:iCs/>
          <w:sz w:val="22"/>
        </w:rPr>
        <w:t xml:space="preserve">that school </w:t>
      </w:r>
      <w:r w:rsidRPr="5F8D08D1">
        <w:rPr>
          <w:rFonts w:ascii="Arial" w:hAnsi="Arial" w:cs="Arial"/>
          <w:i/>
          <w:iCs/>
          <w:sz w:val="22"/>
        </w:rPr>
        <w:t>can</w:t>
      </w:r>
      <w:r w:rsidRPr="5F8D08D1">
        <w:rPr>
          <w:rFonts w:ascii="Arial" w:hAnsi="Arial" w:cs="Arial"/>
          <w:i/>
          <w:iCs/>
          <w:spacing w:val="-4"/>
          <w:sz w:val="22"/>
        </w:rPr>
        <w:t xml:space="preserve"> </w:t>
      </w:r>
      <w:r w:rsidRPr="5F8D08D1">
        <w:rPr>
          <w:rFonts w:ascii="Arial" w:hAnsi="Arial" w:cs="Arial"/>
          <w:i/>
          <w:iCs/>
          <w:sz w:val="22"/>
        </w:rPr>
        <w:t>no</w:t>
      </w:r>
      <w:r w:rsidRPr="5F8D08D1">
        <w:rPr>
          <w:rFonts w:ascii="Arial" w:hAnsi="Arial" w:cs="Arial"/>
          <w:i/>
          <w:iCs/>
          <w:spacing w:val="-2"/>
          <w:sz w:val="22"/>
        </w:rPr>
        <w:t xml:space="preserve"> </w:t>
      </w:r>
      <w:r w:rsidRPr="5F8D08D1">
        <w:rPr>
          <w:rFonts w:ascii="Arial" w:hAnsi="Arial" w:cs="Arial"/>
          <w:i/>
          <w:iCs/>
          <w:sz w:val="22"/>
        </w:rPr>
        <w:t>longer</w:t>
      </w:r>
      <w:r w:rsidRPr="5F8D08D1">
        <w:rPr>
          <w:rFonts w:ascii="Arial" w:hAnsi="Arial" w:cs="Arial"/>
          <w:i/>
          <w:iCs/>
          <w:spacing w:val="-3"/>
          <w:sz w:val="22"/>
        </w:rPr>
        <w:t xml:space="preserve"> </w:t>
      </w:r>
      <w:r w:rsidRPr="5F8D08D1">
        <w:rPr>
          <w:rFonts w:ascii="Arial" w:hAnsi="Arial" w:cs="Arial"/>
          <w:i/>
          <w:iCs/>
          <w:sz w:val="22"/>
        </w:rPr>
        <w:t>meet</w:t>
      </w:r>
      <w:r w:rsidR="00B86D77" w:rsidRPr="5F8D08D1">
        <w:rPr>
          <w:rFonts w:ascii="Arial" w:hAnsi="Arial" w:cs="Arial"/>
          <w:i/>
          <w:iCs/>
          <w:sz w:val="22"/>
        </w:rPr>
        <w:t xml:space="preserve"> their needs</w:t>
      </w:r>
      <w:r w:rsidRPr="5F8D08D1">
        <w:rPr>
          <w:rFonts w:ascii="Arial" w:hAnsi="Arial" w:cs="Arial"/>
          <w:i/>
          <w:iCs/>
          <w:sz w:val="22"/>
        </w:rPr>
        <w:t>.</w:t>
      </w:r>
      <w:r w:rsidRPr="5F8D08D1">
        <w:rPr>
          <w:rFonts w:ascii="Arial" w:hAnsi="Arial" w:cs="Arial"/>
          <w:i/>
          <w:iCs/>
          <w:spacing w:val="40"/>
          <w:sz w:val="22"/>
        </w:rPr>
        <w:t xml:space="preserve"> </w:t>
      </w:r>
      <w:r w:rsidRPr="5F8D08D1">
        <w:rPr>
          <w:rFonts w:ascii="Arial" w:hAnsi="Arial" w:cs="Arial"/>
          <w:i/>
          <w:iCs/>
          <w:sz w:val="22"/>
        </w:rPr>
        <w:t>SEND</w:t>
      </w:r>
      <w:r w:rsidRPr="5F8D08D1">
        <w:rPr>
          <w:rFonts w:ascii="Arial" w:hAnsi="Arial" w:cs="Arial"/>
          <w:i/>
          <w:iCs/>
          <w:spacing w:val="-3"/>
          <w:sz w:val="22"/>
        </w:rPr>
        <w:t xml:space="preserve"> </w:t>
      </w:r>
      <w:r w:rsidRPr="5F8D08D1">
        <w:rPr>
          <w:rFonts w:ascii="Arial" w:hAnsi="Arial" w:cs="Arial"/>
          <w:i/>
          <w:iCs/>
          <w:sz w:val="22"/>
        </w:rPr>
        <w:t>Services</w:t>
      </w:r>
      <w:r w:rsidRPr="5F8D08D1">
        <w:rPr>
          <w:rFonts w:ascii="Arial" w:hAnsi="Arial" w:cs="Arial"/>
          <w:i/>
          <w:iCs/>
          <w:spacing w:val="-2"/>
          <w:sz w:val="22"/>
        </w:rPr>
        <w:t xml:space="preserve"> </w:t>
      </w:r>
      <w:r w:rsidRPr="5F8D08D1">
        <w:rPr>
          <w:rFonts w:ascii="Arial" w:hAnsi="Arial" w:cs="Arial"/>
          <w:i/>
          <w:iCs/>
          <w:sz w:val="22"/>
        </w:rPr>
        <w:t>may</w:t>
      </w:r>
      <w:r w:rsidRPr="5F8D08D1">
        <w:rPr>
          <w:rFonts w:ascii="Arial" w:hAnsi="Arial" w:cs="Arial"/>
          <w:i/>
          <w:iCs/>
          <w:spacing w:val="-9"/>
          <w:sz w:val="22"/>
        </w:rPr>
        <w:t xml:space="preserve"> </w:t>
      </w:r>
      <w:r w:rsidRPr="5F8D08D1">
        <w:rPr>
          <w:rFonts w:ascii="Arial" w:hAnsi="Arial" w:cs="Arial"/>
          <w:i/>
          <w:iCs/>
          <w:sz w:val="22"/>
        </w:rPr>
        <w:t>consult</w:t>
      </w:r>
      <w:r w:rsidRPr="5F8D08D1">
        <w:rPr>
          <w:rFonts w:ascii="Arial" w:hAnsi="Arial" w:cs="Arial"/>
          <w:i/>
          <w:iCs/>
          <w:spacing w:val="-3"/>
          <w:sz w:val="22"/>
        </w:rPr>
        <w:t xml:space="preserve"> </w:t>
      </w:r>
      <w:r w:rsidRPr="5F8D08D1">
        <w:rPr>
          <w:rFonts w:ascii="Arial" w:hAnsi="Arial" w:cs="Arial"/>
          <w:i/>
          <w:iCs/>
          <w:sz w:val="22"/>
        </w:rPr>
        <w:t>with</w:t>
      </w:r>
      <w:r w:rsidRPr="5F8D08D1">
        <w:rPr>
          <w:rFonts w:ascii="Arial" w:hAnsi="Arial" w:cs="Arial"/>
          <w:i/>
          <w:iCs/>
          <w:spacing w:val="-3"/>
          <w:sz w:val="22"/>
        </w:rPr>
        <w:t xml:space="preserve"> </w:t>
      </w:r>
      <w:r w:rsidRPr="5F8D08D1">
        <w:rPr>
          <w:rFonts w:ascii="Arial" w:hAnsi="Arial" w:cs="Arial"/>
          <w:i/>
          <w:iCs/>
          <w:sz w:val="22"/>
        </w:rPr>
        <w:t>parents</w:t>
      </w:r>
      <w:r w:rsidRPr="5F8D08D1">
        <w:rPr>
          <w:rFonts w:ascii="Arial" w:hAnsi="Arial" w:cs="Arial"/>
          <w:i/>
          <w:iCs/>
          <w:spacing w:val="-2"/>
          <w:sz w:val="22"/>
        </w:rPr>
        <w:t xml:space="preserve"> </w:t>
      </w:r>
      <w:r w:rsidRPr="5F8D08D1">
        <w:rPr>
          <w:rFonts w:ascii="Arial" w:hAnsi="Arial" w:cs="Arial"/>
          <w:i/>
          <w:iCs/>
          <w:sz w:val="22"/>
        </w:rPr>
        <w:t>at</w:t>
      </w:r>
      <w:r w:rsidRPr="5F8D08D1">
        <w:rPr>
          <w:rFonts w:ascii="Arial" w:hAnsi="Arial" w:cs="Arial"/>
          <w:i/>
          <w:iCs/>
          <w:spacing w:val="-1"/>
          <w:sz w:val="22"/>
        </w:rPr>
        <w:t xml:space="preserve"> </w:t>
      </w:r>
      <w:r w:rsidRPr="5F8D08D1">
        <w:rPr>
          <w:rFonts w:ascii="Arial" w:hAnsi="Arial" w:cs="Arial"/>
          <w:i/>
          <w:iCs/>
          <w:sz w:val="22"/>
        </w:rPr>
        <w:t>points</w:t>
      </w:r>
      <w:r w:rsidRPr="5F8D08D1">
        <w:rPr>
          <w:rFonts w:ascii="Arial" w:hAnsi="Arial" w:cs="Arial"/>
          <w:i/>
          <w:iCs/>
          <w:spacing w:val="-2"/>
          <w:sz w:val="22"/>
        </w:rPr>
        <w:t xml:space="preserve"> </w:t>
      </w:r>
      <w:r w:rsidRPr="5F8D08D1">
        <w:rPr>
          <w:rFonts w:ascii="Arial" w:hAnsi="Arial" w:cs="Arial"/>
          <w:i/>
          <w:iCs/>
          <w:sz w:val="22"/>
        </w:rPr>
        <w:t>of</w:t>
      </w:r>
      <w:r w:rsidRPr="5F8D08D1">
        <w:rPr>
          <w:rFonts w:ascii="Arial" w:hAnsi="Arial" w:cs="Arial"/>
          <w:i/>
          <w:iCs/>
          <w:spacing w:val="-1"/>
          <w:sz w:val="22"/>
        </w:rPr>
        <w:t xml:space="preserve"> </w:t>
      </w:r>
      <w:r w:rsidRPr="5F8D08D1">
        <w:rPr>
          <w:rFonts w:ascii="Arial" w:hAnsi="Arial" w:cs="Arial"/>
          <w:i/>
          <w:iCs/>
          <w:sz w:val="22"/>
        </w:rPr>
        <w:t>key</w:t>
      </w:r>
      <w:r w:rsidRPr="5F8D08D1">
        <w:rPr>
          <w:rFonts w:ascii="Arial" w:hAnsi="Arial" w:cs="Arial"/>
          <w:i/>
          <w:iCs/>
          <w:spacing w:val="-2"/>
          <w:sz w:val="22"/>
        </w:rPr>
        <w:t xml:space="preserve"> </w:t>
      </w:r>
      <w:r w:rsidRPr="5F8D08D1">
        <w:rPr>
          <w:rFonts w:ascii="Arial" w:hAnsi="Arial" w:cs="Arial"/>
          <w:i/>
          <w:iCs/>
          <w:sz w:val="22"/>
        </w:rPr>
        <w:t>transition</w:t>
      </w:r>
      <w:r w:rsidR="495879C3" w:rsidRPr="5F8D08D1">
        <w:rPr>
          <w:rFonts w:ascii="Arial" w:hAnsi="Arial" w:cs="Arial"/>
          <w:i/>
          <w:iCs/>
          <w:sz w:val="22"/>
        </w:rPr>
        <w:t xml:space="preserve">. </w:t>
      </w:r>
    </w:p>
    <w:p w14:paraId="599C9036" w14:textId="21920048" w:rsidR="002B5D61" w:rsidRPr="007D3F0C" w:rsidRDefault="00151A9D" w:rsidP="0053597C">
      <w:pPr>
        <w:pStyle w:val="Sectionheading"/>
        <w:tabs>
          <w:tab w:val="clear" w:pos="680"/>
          <w:tab w:val="left" w:pos="567"/>
        </w:tabs>
        <w:spacing w:line="276" w:lineRule="auto"/>
        <w:ind w:left="567" w:hanging="567"/>
        <w:rPr>
          <w:rFonts w:ascii="Arial" w:hAnsi="Arial" w:cs="Arial"/>
          <w:sz w:val="22"/>
          <w:szCs w:val="22"/>
        </w:rPr>
      </w:pPr>
      <w:bookmarkStart w:id="9" w:name="_Toc206755706"/>
      <w:r w:rsidRPr="007D3F0C">
        <w:rPr>
          <w:rFonts w:ascii="Arial" w:hAnsi="Arial" w:cs="Arial"/>
          <w:sz w:val="22"/>
          <w:szCs w:val="22"/>
        </w:rPr>
        <w:t>Allocation of Places (</w:t>
      </w:r>
      <w:hyperlink w:anchor="B" w:history="1">
        <w:r w:rsidRPr="007D3F0C">
          <w:rPr>
            <w:rStyle w:val="Hyperlink"/>
            <w:rFonts w:ascii="Arial" w:hAnsi="Arial" w:cs="Arial"/>
            <w:sz w:val="22"/>
            <w:szCs w:val="22"/>
          </w:rPr>
          <w:t>Appendix B</w:t>
        </w:r>
      </w:hyperlink>
      <w:r w:rsidRPr="007D3F0C">
        <w:rPr>
          <w:rFonts w:ascii="Arial" w:hAnsi="Arial" w:cs="Arial"/>
          <w:sz w:val="22"/>
          <w:szCs w:val="22"/>
        </w:rPr>
        <w:t>)</w:t>
      </w:r>
      <w:bookmarkEnd w:id="9"/>
    </w:p>
    <w:p w14:paraId="0CB53D44" w14:textId="14DB1704" w:rsidR="00151A9D" w:rsidRPr="007D3F0C" w:rsidRDefault="00151A9D" w:rsidP="0053597C">
      <w:pPr>
        <w:pStyle w:val="Sectionheading"/>
        <w:tabs>
          <w:tab w:val="clear" w:pos="680"/>
          <w:tab w:val="left" w:pos="567"/>
        </w:tabs>
        <w:spacing w:line="276" w:lineRule="auto"/>
        <w:ind w:hanging="1775"/>
        <w:rPr>
          <w:rFonts w:ascii="Arial" w:hAnsi="Arial" w:cs="Arial"/>
          <w:sz w:val="22"/>
          <w:szCs w:val="22"/>
        </w:rPr>
      </w:pPr>
      <w:bookmarkStart w:id="10" w:name="_Toc206755707"/>
      <w:r w:rsidRPr="007D3F0C">
        <w:rPr>
          <w:rFonts w:ascii="Arial" w:hAnsi="Arial" w:cs="Arial"/>
          <w:sz w:val="22"/>
          <w:szCs w:val="22"/>
        </w:rPr>
        <w:t xml:space="preserve">Children </w:t>
      </w:r>
      <w:r w:rsidR="007D3F0C">
        <w:rPr>
          <w:rFonts w:ascii="Arial" w:hAnsi="Arial" w:cs="Arial"/>
          <w:sz w:val="22"/>
          <w:szCs w:val="22"/>
        </w:rPr>
        <w:t>B</w:t>
      </w:r>
      <w:r w:rsidRPr="007D3F0C">
        <w:rPr>
          <w:rFonts w:ascii="Arial" w:hAnsi="Arial" w:cs="Arial"/>
          <w:sz w:val="22"/>
          <w:szCs w:val="22"/>
        </w:rPr>
        <w:t>elow Compulsory School Age (</w:t>
      </w:r>
      <w:hyperlink w:anchor="C" w:history="1">
        <w:r w:rsidRPr="007D3F0C">
          <w:rPr>
            <w:rStyle w:val="Hyperlink"/>
            <w:rFonts w:ascii="Arial" w:hAnsi="Arial" w:cs="Arial"/>
            <w:sz w:val="22"/>
            <w:szCs w:val="22"/>
          </w:rPr>
          <w:t>Appendix C</w:t>
        </w:r>
      </w:hyperlink>
      <w:r w:rsidRPr="007D3F0C">
        <w:rPr>
          <w:rFonts w:ascii="Arial" w:hAnsi="Arial" w:cs="Arial"/>
          <w:sz w:val="22"/>
          <w:szCs w:val="22"/>
        </w:rPr>
        <w:t>)</w:t>
      </w:r>
      <w:bookmarkEnd w:id="10"/>
    </w:p>
    <w:p w14:paraId="57D34B43" w14:textId="1FFB3562" w:rsidR="00151A9D" w:rsidRPr="007D3F0C" w:rsidRDefault="00BA7F25" w:rsidP="0053597C">
      <w:pPr>
        <w:pStyle w:val="Sectionheading"/>
        <w:tabs>
          <w:tab w:val="clear" w:pos="680"/>
          <w:tab w:val="left" w:pos="567"/>
        </w:tabs>
        <w:spacing w:line="276" w:lineRule="auto"/>
        <w:ind w:hanging="1775"/>
        <w:rPr>
          <w:rFonts w:ascii="Arial" w:hAnsi="Arial" w:cs="Arial"/>
          <w:sz w:val="22"/>
          <w:szCs w:val="22"/>
        </w:rPr>
      </w:pPr>
      <w:bookmarkStart w:id="11" w:name="_Toc206755708"/>
      <w:r w:rsidRPr="007D3F0C">
        <w:rPr>
          <w:rFonts w:ascii="Arial" w:hAnsi="Arial" w:cs="Arial"/>
          <w:sz w:val="22"/>
          <w:szCs w:val="22"/>
        </w:rPr>
        <w:t>Sixth Form (</w:t>
      </w:r>
      <w:hyperlink w:anchor="D" w:history="1">
        <w:r w:rsidRPr="007D3F0C">
          <w:rPr>
            <w:rStyle w:val="Hyperlink"/>
            <w:rFonts w:ascii="Arial" w:hAnsi="Arial" w:cs="Arial"/>
            <w:sz w:val="22"/>
            <w:szCs w:val="22"/>
          </w:rPr>
          <w:t>Appendix D</w:t>
        </w:r>
      </w:hyperlink>
      <w:r w:rsidRPr="007D3F0C">
        <w:rPr>
          <w:rFonts w:ascii="Arial" w:hAnsi="Arial" w:cs="Arial"/>
          <w:sz w:val="22"/>
          <w:szCs w:val="22"/>
        </w:rPr>
        <w:t>)</w:t>
      </w:r>
      <w:bookmarkEnd w:id="11"/>
    </w:p>
    <w:p w14:paraId="4DD31EB7" w14:textId="161B8893" w:rsidR="00BA7F25" w:rsidRPr="007D3F0C" w:rsidRDefault="00BA7F25" w:rsidP="0053597C">
      <w:pPr>
        <w:pStyle w:val="Sectionheading"/>
        <w:tabs>
          <w:tab w:val="clear" w:pos="680"/>
          <w:tab w:val="left" w:pos="567"/>
        </w:tabs>
        <w:spacing w:line="276" w:lineRule="auto"/>
        <w:ind w:hanging="1775"/>
        <w:rPr>
          <w:rFonts w:ascii="Arial" w:hAnsi="Arial" w:cs="Arial"/>
          <w:sz w:val="22"/>
          <w:szCs w:val="22"/>
        </w:rPr>
      </w:pPr>
      <w:bookmarkStart w:id="12" w:name="_Toc206755709"/>
      <w:r w:rsidRPr="007D3F0C">
        <w:rPr>
          <w:rFonts w:ascii="Arial" w:hAnsi="Arial" w:cs="Arial"/>
          <w:sz w:val="22"/>
          <w:szCs w:val="22"/>
        </w:rPr>
        <w:t>In-Year Admissions (</w:t>
      </w:r>
      <w:hyperlink w:anchor="E" w:history="1">
        <w:r w:rsidRPr="007D3F0C">
          <w:rPr>
            <w:rStyle w:val="Hyperlink"/>
            <w:rFonts w:ascii="Arial" w:hAnsi="Arial" w:cs="Arial"/>
            <w:sz w:val="22"/>
            <w:szCs w:val="22"/>
          </w:rPr>
          <w:t>Appendix E</w:t>
        </w:r>
      </w:hyperlink>
      <w:r w:rsidRPr="007D3F0C">
        <w:rPr>
          <w:rFonts w:ascii="Arial" w:hAnsi="Arial" w:cs="Arial"/>
          <w:sz w:val="22"/>
          <w:szCs w:val="22"/>
        </w:rPr>
        <w:t>)</w:t>
      </w:r>
      <w:bookmarkEnd w:id="12"/>
    </w:p>
    <w:p w14:paraId="1FC1C079" w14:textId="16D05A49" w:rsidR="002B5D61" w:rsidRPr="007D3F0C" w:rsidRDefault="002B5D61" w:rsidP="0053597C">
      <w:pPr>
        <w:pStyle w:val="Sectionheading"/>
        <w:spacing w:after="0" w:line="276" w:lineRule="auto"/>
        <w:ind w:left="567" w:hanging="567"/>
        <w:rPr>
          <w:rFonts w:ascii="Arial" w:hAnsi="Arial" w:cs="Arial"/>
          <w:sz w:val="22"/>
          <w:szCs w:val="22"/>
        </w:rPr>
      </w:pPr>
      <w:bookmarkStart w:id="13" w:name="_Toc206755710"/>
      <w:r w:rsidRPr="007D3F0C">
        <w:rPr>
          <w:rFonts w:ascii="Arial" w:hAnsi="Arial" w:cs="Arial"/>
          <w:sz w:val="22"/>
          <w:szCs w:val="22"/>
        </w:rPr>
        <w:t xml:space="preserve">Equalities </w:t>
      </w:r>
      <w:r w:rsidR="006B2A4C" w:rsidRPr="007D3F0C">
        <w:rPr>
          <w:rFonts w:ascii="Arial" w:hAnsi="Arial" w:cs="Arial"/>
          <w:sz w:val="22"/>
          <w:szCs w:val="22"/>
        </w:rPr>
        <w:t>S</w:t>
      </w:r>
      <w:r w:rsidRPr="007D3F0C">
        <w:rPr>
          <w:rFonts w:ascii="Arial" w:hAnsi="Arial" w:cs="Arial"/>
          <w:sz w:val="22"/>
          <w:szCs w:val="22"/>
        </w:rPr>
        <w:t>tatement</w:t>
      </w:r>
      <w:bookmarkEnd w:id="13"/>
    </w:p>
    <w:p w14:paraId="6701968E" w14:textId="77777777" w:rsidR="002B5D61" w:rsidRPr="00976922" w:rsidRDefault="002B5D61" w:rsidP="0053597C">
      <w:pPr>
        <w:pStyle w:val="BodyText2"/>
        <w:spacing w:line="276" w:lineRule="auto"/>
      </w:pPr>
      <w:r w:rsidRPr="00976922">
        <w:t>Under the Equality Act 2010 we have a duty not to discriminate against people on the basis of their age, disability, gender, gender identity, pregnancy or maternity, race, religion or belief and sexual orientation.</w:t>
      </w:r>
    </w:p>
    <w:p w14:paraId="42F9B30E" w14:textId="77777777" w:rsidR="002B5D61" w:rsidRPr="00976922" w:rsidRDefault="002B5D61" w:rsidP="0053597C">
      <w:pPr>
        <w:spacing w:before="0" w:after="0" w:line="276" w:lineRule="auto"/>
        <w:jc w:val="both"/>
        <w:rPr>
          <w:rFonts w:ascii="Arial" w:eastAsia="Aptos" w:hAnsi="Arial" w:cs="Arial"/>
          <w:color w:val="000000" w:themeColor="text1"/>
          <w:sz w:val="22"/>
        </w:rPr>
      </w:pPr>
    </w:p>
    <w:p w14:paraId="00570864" w14:textId="77777777" w:rsidR="002B5D61" w:rsidRPr="00976922" w:rsidRDefault="002B5D61" w:rsidP="0053597C">
      <w:pPr>
        <w:spacing w:before="0" w:after="0" w:line="276" w:lineRule="auto"/>
        <w:jc w:val="both"/>
        <w:rPr>
          <w:rFonts w:ascii="Arial" w:eastAsia="Aptos" w:hAnsi="Arial" w:cs="Arial"/>
          <w:color w:val="000000" w:themeColor="text1"/>
          <w:sz w:val="22"/>
        </w:rPr>
      </w:pPr>
      <w:r w:rsidRPr="00976922">
        <w:rPr>
          <w:rFonts w:ascii="Arial" w:eastAsia="Aptos" w:hAnsi="Arial" w:cs="Arial"/>
          <w:color w:val="000000" w:themeColor="text1"/>
          <w:sz w:val="22"/>
        </w:rPr>
        <w:t>This policy has been equality impact assessed and we believe that it is in line with the Equality Act 2010 as it is fair, it does not prioritise or disadvantage any student and it helps to promote equality at this school.</w:t>
      </w:r>
    </w:p>
    <w:p w14:paraId="25E991D0" w14:textId="77777777" w:rsidR="002B5D61" w:rsidRPr="00976922" w:rsidRDefault="002B5D61" w:rsidP="0053597C">
      <w:pPr>
        <w:spacing w:before="0" w:after="0" w:line="276" w:lineRule="auto"/>
        <w:jc w:val="both"/>
        <w:rPr>
          <w:rFonts w:ascii="Arial" w:eastAsia="Aptos" w:hAnsi="Arial" w:cs="Arial"/>
          <w:color w:val="000000" w:themeColor="text1"/>
          <w:sz w:val="22"/>
        </w:rPr>
      </w:pPr>
    </w:p>
    <w:p w14:paraId="0C8B95DC" w14:textId="77777777" w:rsidR="002B5D61" w:rsidRPr="00976922" w:rsidRDefault="002B5D61" w:rsidP="0053597C">
      <w:pPr>
        <w:spacing w:before="0" w:after="0" w:line="276" w:lineRule="auto"/>
        <w:jc w:val="both"/>
        <w:rPr>
          <w:rFonts w:ascii="Arial" w:eastAsia="Aptos" w:hAnsi="Arial" w:cs="Arial"/>
          <w:color w:val="000000" w:themeColor="text1"/>
          <w:sz w:val="22"/>
        </w:rPr>
      </w:pPr>
    </w:p>
    <w:p w14:paraId="6200CABF" w14:textId="5E521FF3" w:rsidR="002B5D61" w:rsidRPr="00976922" w:rsidRDefault="002B5D61" w:rsidP="0053597C">
      <w:pPr>
        <w:pStyle w:val="Sectionheading"/>
        <w:tabs>
          <w:tab w:val="clear" w:pos="680"/>
          <w:tab w:val="left" w:pos="567"/>
        </w:tabs>
        <w:spacing w:before="0" w:after="0" w:line="276" w:lineRule="auto"/>
        <w:ind w:hanging="1775"/>
        <w:jc w:val="both"/>
        <w:rPr>
          <w:rFonts w:ascii="Arial" w:hAnsi="Arial" w:cs="Arial"/>
          <w:sz w:val="22"/>
          <w:szCs w:val="22"/>
        </w:rPr>
      </w:pPr>
      <w:bookmarkStart w:id="14" w:name="_Toc206755711"/>
      <w:r w:rsidRPr="00976922">
        <w:rPr>
          <w:rFonts w:ascii="Arial" w:hAnsi="Arial" w:cs="Arial"/>
          <w:sz w:val="22"/>
          <w:szCs w:val="22"/>
        </w:rPr>
        <w:t>Monitoring</w:t>
      </w:r>
      <w:r w:rsidRPr="00976922">
        <w:rPr>
          <w:rFonts w:ascii="Arial" w:hAnsi="Arial" w:cs="Arial"/>
          <w:spacing w:val="-9"/>
          <w:sz w:val="22"/>
          <w:szCs w:val="22"/>
        </w:rPr>
        <w:t xml:space="preserve"> </w:t>
      </w:r>
      <w:r w:rsidRPr="00976922">
        <w:rPr>
          <w:rFonts w:ascii="Arial" w:hAnsi="Arial" w:cs="Arial"/>
          <w:spacing w:val="-2"/>
          <w:sz w:val="22"/>
          <w:szCs w:val="22"/>
        </w:rPr>
        <w:t xml:space="preserve">and </w:t>
      </w:r>
      <w:r w:rsidR="007D3F0C">
        <w:rPr>
          <w:rFonts w:ascii="Arial" w:hAnsi="Arial" w:cs="Arial"/>
          <w:spacing w:val="-2"/>
          <w:sz w:val="22"/>
          <w:szCs w:val="22"/>
        </w:rPr>
        <w:t>R</w:t>
      </w:r>
      <w:r w:rsidRPr="00976922">
        <w:rPr>
          <w:rFonts w:ascii="Arial" w:hAnsi="Arial" w:cs="Arial"/>
          <w:spacing w:val="-2"/>
          <w:sz w:val="22"/>
          <w:szCs w:val="22"/>
        </w:rPr>
        <w:t>eview</w:t>
      </w:r>
      <w:bookmarkEnd w:id="14"/>
    </w:p>
    <w:p w14:paraId="536EF992" w14:textId="77777777" w:rsidR="002B5D61" w:rsidRPr="00976922" w:rsidRDefault="002B5D61" w:rsidP="0053597C">
      <w:pPr>
        <w:spacing w:before="0" w:after="0" w:line="276" w:lineRule="auto"/>
        <w:jc w:val="both"/>
        <w:rPr>
          <w:rFonts w:ascii="Arial" w:hAnsi="Arial" w:cs="Arial"/>
          <w:spacing w:val="-2"/>
          <w:sz w:val="22"/>
        </w:rPr>
      </w:pPr>
      <w:r w:rsidRPr="00976922">
        <w:rPr>
          <w:rFonts w:ascii="Arial" w:hAnsi="Arial" w:cs="Arial"/>
          <w:sz w:val="22"/>
        </w:rPr>
        <w:t>This</w:t>
      </w:r>
      <w:r w:rsidRPr="00976922">
        <w:rPr>
          <w:rFonts w:ascii="Arial" w:hAnsi="Arial" w:cs="Arial"/>
          <w:spacing w:val="-5"/>
          <w:sz w:val="22"/>
        </w:rPr>
        <w:t xml:space="preserve"> </w:t>
      </w:r>
      <w:r w:rsidRPr="00976922">
        <w:rPr>
          <w:rFonts w:ascii="Arial" w:hAnsi="Arial" w:cs="Arial"/>
          <w:sz w:val="22"/>
        </w:rPr>
        <w:t>policy</w:t>
      </w:r>
      <w:r w:rsidRPr="00976922">
        <w:rPr>
          <w:rFonts w:ascii="Arial" w:hAnsi="Arial" w:cs="Arial"/>
          <w:spacing w:val="-7"/>
          <w:sz w:val="22"/>
        </w:rPr>
        <w:t xml:space="preserve"> </w:t>
      </w:r>
      <w:r w:rsidRPr="00976922">
        <w:rPr>
          <w:rFonts w:ascii="Arial" w:hAnsi="Arial" w:cs="Arial"/>
          <w:sz w:val="22"/>
        </w:rPr>
        <w:t>will</w:t>
      </w:r>
      <w:r w:rsidRPr="00976922">
        <w:rPr>
          <w:rFonts w:ascii="Arial" w:hAnsi="Arial" w:cs="Arial"/>
          <w:spacing w:val="-7"/>
          <w:sz w:val="22"/>
        </w:rPr>
        <w:t xml:space="preserve"> </w:t>
      </w:r>
      <w:r w:rsidRPr="00976922">
        <w:rPr>
          <w:rFonts w:ascii="Arial" w:hAnsi="Arial" w:cs="Arial"/>
          <w:sz w:val="22"/>
        </w:rPr>
        <w:t>be</w:t>
      </w:r>
      <w:r w:rsidRPr="00976922">
        <w:rPr>
          <w:rFonts w:ascii="Arial" w:hAnsi="Arial" w:cs="Arial"/>
          <w:spacing w:val="-4"/>
          <w:sz w:val="22"/>
        </w:rPr>
        <w:t xml:space="preserve"> </w:t>
      </w:r>
      <w:r w:rsidRPr="00976922">
        <w:rPr>
          <w:rFonts w:ascii="Arial" w:hAnsi="Arial" w:cs="Arial"/>
          <w:sz w:val="22"/>
        </w:rPr>
        <w:t>reviewed</w:t>
      </w:r>
      <w:r w:rsidRPr="00976922">
        <w:rPr>
          <w:rFonts w:ascii="Arial" w:hAnsi="Arial" w:cs="Arial"/>
          <w:spacing w:val="-1"/>
          <w:sz w:val="22"/>
        </w:rPr>
        <w:t xml:space="preserve"> </w:t>
      </w:r>
      <w:r w:rsidRPr="00976922">
        <w:rPr>
          <w:rFonts w:ascii="Arial" w:hAnsi="Arial" w:cs="Arial"/>
          <w:sz w:val="22"/>
        </w:rPr>
        <w:t>and</w:t>
      </w:r>
      <w:r w:rsidRPr="00976922">
        <w:rPr>
          <w:rFonts w:ascii="Arial" w:hAnsi="Arial" w:cs="Arial"/>
          <w:spacing w:val="-4"/>
          <w:sz w:val="22"/>
        </w:rPr>
        <w:t xml:space="preserve"> </w:t>
      </w:r>
      <w:r w:rsidRPr="00976922">
        <w:rPr>
          <w:rFonts w:ascii="Arial" w:hAnsi="Arial" w:cs="Arial"/>
          <w:sz w:val="22"/>
        </w:rPr>
        <w:t>approved</w:t>
      </w:r>
      <w:r w:rsidRPr="00976922">
        <w:rPr>
          <w:rFonts w:ascii="Arial" w:hAnsi="Arial" w:cs="Arial"/>
          <w:spacing w:val="-6"/>
          <w:sz w:val="22"/>
        </w:rPr>
        <w:t xml:space="preserve"> </w:t>
      </w:r>
      <w:r w:rsidRPr="00976922">
        <w:rPr>
          <w:rFonts w:ascii="Arial" w:hAnsi="Arial" w:cs="Arial"/>
          <w:sz w:val="22"/>
        </w:rPr>
        <w:t>by</w:t>
      </w:r>
      <w:r w:rsidRPr="00976922">
        <w:rPr>
          <w:rFonts w:ascii="Arial" w:hAnsi="Arial" w:cs="Arial"/>
          <w:spacing w:val="-9"/>
          <w:sz w:val="22"/>
        </w:rPr>
        <w:t xml:space="preserve"> </w:t>
      </w:r>
      <w:r w:rsidRPr="00976922">
        <w:rPr>
          <w:rFonts w:ascii="Arial" w:hAnsi="Arial" w:cs="Arial"/>
          <w:sz w:val="22"/>
        </w:rPr>
        <w:t>the</w:t>
      </w:r>
      <w:r w:rsidRPr="00976922">
        <w:rPr>
          <w:rFonts w:ascii="Arial" w:hAnsi="Arial" w:cs="Arial"/>
          <w:spacing w:val="-5"/>
          <w:sz w:val="22"/>
        </w:rPr>
        <w:t xml:space="preserve"> </w:t>
      </w:r>
      <w:r w:rsidRPr="00976922">
        <w:rPr>
          <w:rFonts w:ascii="Arial" w:hAnsi="Arial" w:cs="Arial"/>
          <w:sz w:val="22"/>
        </w:rPr>
        <w:t>Full</w:t>
      </w:r>
      <w:r w:rsidRPr="00976922">
        <w:rPr>
          <w:rFonts w:ascii="Arial" w:hAnsi="Arial" w:cs="Arial"/>
          <w:spacing w:val="-5"/>
          <w:sz w:val="22"/>
        </w:rPr>
        <w:t xml:space="preserve"> </w:t>
      </w:r>
      <w:r w:rsidRPr="00976922">
        <w:rPr>
          <w:rFonts w:ascii="Arial" w:hAnsi="Arial" w:cs="Arial"/>
          <w:sz w:val="22"/>
        </w:rPr>
        <w:t>Governors</w:t>
      </w:r>
      <w:r w:rsidRPr="00976922">
        <w:rPr>
          <w:rFonts w:ascii="Arial" w:hAnsi="Arial" w:cs="Arial"/>
          <w:spacing w:val="-2"/>
          <w:sz w:val="22"/>
        </w:rPr>
        <w:t xml:space="preserve"> </w:t>
      </w:r>
      <w:r w:rsidRPr="00976922">
        <w:rPr>
          <w:rFonts w:ascii="Arial" w:hAnsi="Arial" w:cs="Arial"/>
          <w:sz w:val="22"/>
        </w:rPr>
        <w:t>every</w:t>
      </w:r>
      <w:r w:rsidRPr="00976922">
        <w:rPr>
          <w:rFonts w:ascii="Arial" w:hAnsi="Arial" w:cs="Arial"/>
          <w:spacing w:val="-5"/>
          <w:sz w:val="22"/>
        </w:rPr>
        <w:t xml:space="preserve"> </w:t>
      </w:r>
      <w:r w:rsidRPr="00976922">
        <w:rPr>
          <w:rFonts w:ascii="Arial" w:hAnsi="Arial" w:cs="Arial"/>
          <w:spacing w:val="-2"/>
          <w:sz w:val="22"/>
        </w:rPr>
        <w:t>year.</w:t>
      </w:r>
    </w:p>
    <w:p w14:paraId="63693D5D" w14:textId="77777777" w:rsidR="002B5D61" w:rsidRPr="00976922" w:rsidRDefault="002B5D61" w:rsidP="0053597C">
      <w:pPr>
        <w:spacing w:before="0" w:after="0" w:line="276" w:lineRule="auto"/>
        <w:jc w:val="both"/>
        <w:rPr>
          <w:rFonts w:ascii="Arial" w:hAnsi="Arial" w:cs="Arial"/>
          <w:sz w:val="22"/>
        </w:rPr>
      </w:pPr>
    </w:p>
    <w:p w14:paraId="57640521" w14:textId="77777777" w:rsidR="002B5D61" w:rsidRPr="00976922" w:rsidRDefault="002B5D61" w:rsidP="0053597C">
      <w:pPr>
        <w:spacing w:before="0" w:after="0" w:line="276" w:lineRule="auto"/>
        <w:jc w:val="both"/>
        <w:rPr>
          <w:rFonts w:ascii="Arial" w:hAnsi="Arial" w:cs="Arial"/>
          <w:sz w:val="22"/>
        </w:rPr>
      </w:pPr>
      <w:r w:rsidRPr="00976922">
        <w:rPr>
          <w:rFonts w:ascii="Arial" w:hAnsi="Arial" w:cs="Arial"/>
          <w:sz w:val="22"/>
        </w:rPr>
        <w:t>Whenever</w:t>
      </w:r>
      <w:r w:rsidRPr="00976922">
        <w:rPr>
          <w:rFonts w:ascii="Arial" w:hAnsi="Arial" w:cs="Arial"/>
          <w:spacing w:val="-3"/>
          <w:sz w:val="22"/>
        </w:rPr>
        <w:t xml:space="preserve"> </w:t>
      </w:r>
      <w:r w:rsidRPr="00976922">
        <w:rPr>
          <w:rFonts w:ascii="Arial" w:hAnsi="Arial" w:cs="Arial"/>
          <w:sz w:val="22"/>
        </w:rPr>
        <w:t>changes</w:t>
      </w:r>
      <w:r w:rsidRPr="00976922">
        <w:rPr>
          <w:rFonts w:ascii="Arial" w:hAnsi="Arial" w:cs="Arial"/>
          <w:spacing w:val="-2"/>
          <w:sz w:val="22"/>
        </w:rPr>
        <w:t xml:space="preserve"> </w:t>
      </w:r>
      <w:r w:rsidRPr="00976922">
        <w:rPr>
          <w:rFonts w:ascii="Arial" w:hAnsi="Arial" w:cs="Arial"/>
          <w:sz w:val="22"/>
        </w:rPr>
        <w:t>to</w:t>
      </w:r>
      <w:r w:rsidRPr="00976922">
        <w:rPr>
          <w:rFonts w:ascii="Arial" w:hAnsi="Arial" w:cs="Arial"/>
          <w:spacing w:val="-3"/>
          <w:sz w:val="22"/>
        </w:rPr>
        <w:t xml:space="preserve"> </w:t>
      </w:r>
      <w:r w:rsidRPr="00976922">
        <w:rPr>
          <w:rFonts w:ascii="Arial" w:hAnsi="Arial" w:cs="Arial"/>
          <w:sz w:val="22"/>
        </w:rPr>
        <w:t>admission</w:t>
      </w:r>
      <w:r w:rsidRPr="00976922">
        <w:rPr>
          <w:rFonts w:ascii="Arial" w:hAnsi="Arial" w:cs="Arial"/>
          <w:spacing w:val="-4"/>
          <w:sz w:val="22"/>
        </w:rPr>
        <w:t xml:space="preserve"> </w:t>
      </w:r>
      <w:r w:rsidRPr="00976922">
        <w:rPr>
          <w:rFonts w:ascii="Arial" w:hAnsi="Arial" w:cs="Arial"/>
          <w:sz w:val="22"/>
        </w:rPr>
        <w:t>arrangements</w:t>
      </w:r>
      <w:r w:rsidRPr="00976922">
        <w:rPr>
          <w:rFonts w:ascii="Arial" w:hAnsi="Arial" w:cs="Arial"/>
          <w:spacing w:val="-2"/>
          <w:sz w:val="22"/>
        </w:rPr>
        <w:t xml:space="preserve"> </w:t>
      </w:r>
      <w:r w:rsidRPr="00976922">
        <w:rPr>
          <w:rFonts w:ascii="Arial" w:hAnsi="Arial" w:cs="Arial"/>
          <w:sz w:val="22"/>
        </w:rPr>
        <w:t>are</w:t>
      </w:r>
      <w:r w:rsidRPr="00976922">
        <w:rPr>
          <w:rFonts w:ascii="Arial" w:hAnsi="Arial" w:cs="Arial"/>
          <w:spacing w:val="-3"/>
          <w:sz w:val="22"/>
        </w:rPr>
        <w:t xml:space="preserve"> </w:t>
      </w:r>
      <w:r w:rsidRPr="00976922">
        <w:rPr>
          <w:rFonts w:ascii="Arial" w:hAnsi="Arial" w:cs="Arial"/>
          <w:sz w:val="22"/>
        </w:rPr>
        <w:t>proposed</w:t>
      </w:r>
      <w:r w:rsidRPr="00976922">
        <w:rPr>
          <w:rFonts w:ascii="Arial" w:hAnsi="Arial" w:cs="Arial"/>
          <w:spacing w:val="-4"/>
          <w:sz w:val="22"/>
        </w:rPr>
        <w:t xml:space="preserve"> </w:t>
      </w:r>
      <w:r w:rsidRPr="00976922">
        <w:rPr>
          <w:rFonts w:ascii="Arial" w:hAnsi="Arial" w:cs="Arial"/>
          <w:sz w:val="22"/>
        </w:rPr>
        <w:t>(except</w:t>
      </w:r>
      <w:r w:rsidRPr="00976922">
        <w:rPr>
          <w:rFonts w:ascii="Arial" w:hAnsi="Arial" w:cs="Arial"/>
          <w:spacing w:val="-1"/>
          <w:sz w:val="22"/>
        </w:rPr>
        <w:t xml:space="preserve"> </w:t>
      </w:r>
      <w:r w:rsidRPr="00976922">
        <w:rPr>
          <w:rFonts w:ascii="Arial" w:hAnsi="Arial" w:cs="Arial"/>
          <w:sz w:val="22"/>
        </w:rPr>
        <w:t>where</w:t>
      </w:r>
      <w:r w:rsidRPr="00976922">
        <w:rPr>
          <w:rFonts w:ascii="Arial" w:hAnsi="Arial" w:cs="Arial"/>
          <w:spacing w:val="-3"/>
          <w:sz w:val="22"/>
        </w:rPr>
        <w:t xml:space="preserve"> </w:t>
      </w:r>
      <w:r w:rsidRPr="00976922">
        <w:rPr>
          <w:rFonts w:ascii="Arial" w:hAnsi="Arial" w:cs="Arial"/>
          <w:sz w:val="22"/>
        </w:rPr>
        <w:t>the</w:t>
      </w:r>
      <w:r w:rsidRPr="00976922">
        <w:rPr>
          <w:rFonts w:ascii="Arial" w:hAnsi="Arial" w:cs="Arial"/>
          <w:spacing w:val="-3"/>
          <w:sz w:val="22"/>
        </w:rPr>
        <w:t xml:space="preserve"> </w:t>
      </w:r>
      <w:r w:rsidRPr="00976922">
        <w:rPr>
          <w:rFonts w:ascii="Arial" w:hAnsi="Arial" w:cs="Arial"/>
          <w:sz w:val="22"/>
        </w:rPr>
        <w:t>change</w:t>
      </w:r>
      <w:r w:rsidRPr="00976922">
        <w:rPr>
          <w:rFonts w:ascii="Arial" w:hAnsi="Arial" w:cs="Arial"/>
          <w:spacing w:val="-3"/>
          <w:sz w:val="22"/>
        </w:rPr>
        <w:t xml:space="preserve"> </w:t>
      </w:r>
      <w:r w:rsidRPr="00976922">
        <w:rPr>
          <w:rFonts w:ascii="Arial" w:hAnsi="Arial" w:cs="Arial"/>
          <w:sz w:val="22"/>
        </w:rPr>
        <w:t>is an</w:t>
      </w:r>
      <w:r w:rsidRPr="00976922">
        <w:rPr>
          <w:rFonts w:ascii="Arial" w:hAnsi="Arial" w:cs="Arial"/>
          <w:spacing w:val="-2"/>
          <w:sz w:val="22"/>
        </w:rPr>
        <w:t xml:space="preserve"> </w:t>
      </w:r>
      <w:r w:rsidRPr="00976922">
        <w:rPr>
          <w:rFonts w:ascii="Arial" w:hAnsi="Arial" w:cs="Arial"/>
          <w:sz w:val="22"/>
        </w:rPr>
        <w:t>increase</w:t>
      </w:r>
      <w:r w:rsidRPr="00976922">
        <w:rPr>
          <w:rFonts w:ascii="Arial" w:hAnsi="Arial" w:cs="Arial"/>
          <w:spacing w:val="-3"/>
          <w:sz w:val="22"/>
        </w:rPr>
        <w:t xml:space="preserve"> </w:t>
      </w:r>
      <w:r w:rsidRPr="00976922">
        <w:rPr>
          <w:rFonts w:ascii="Arial" w:hAnsi="Arial" w:cs="Arial"/>
          <w:sz w:val="22"/>
        </w:rPr>
        <w:t>to</w:t>
      </w:r>
      <w:r w:rsidRPr="00976922">
        <w:rPr>
          <w:rFonts w:ascii="Arial" w:hAnsi="Arial" w:cs="Arial"/>
          <w:spacing w:val="-3"/>
          <w:sz w:val="22"/>
        </w:rPr>
        <w:t xml:space="preserve"> </w:t>
      </w:r>
      <w:r w:rsidRPr="00976922">
        <w:rPr>
          <w:rFonts w:ascii="Arial" w:hAnsi="Arial" w:cs="Arial"/>
          <w:sz w:val="22"/>
        </w:rPr>
        <w:t>the agreed admission number), the governing board will publicly consult on these changes.</w:t>
      </w:r>
    </w:p>
    <w:p w14:paraId="1A0ACFB9" w14:textId="77777777" w:rsidR="000F37BB" w:rsidRPr="002B5D61" w:rsidRDefault="000F37BB" w:rsidP="007D3F0C">
      <w:pPr>
        <w:pStyle w:val="1bodycopy10pt"/>
        <w:spacing w:line="360" w:lineRule="auto"/>
        <w:jc w:val="both"/>
        <w:rPr>
          <w:rFonts w:ascii="Arial" w:eastAsiaTheme="minorHAnsi" w:hAnsi="Arial" w:cs="Arial"/>
          <w:kern w:val="2"/>
          <w:lang w:eastAsia="en-US"/>
          <w14:ligatures w14:val="standardContextual"/>
        </w:rPr>
      </w:pPr>
      <w:r w:rsidRPr="002B5D61">
        <w:rPr>
          <w:rFonts w:ascii="Arial" w:eastAsiaTheme="minorHAnsi" w:hAnsi="Arial" w:cs="Arial"/>
          <w:kern w:val="2"/>
          <w:lang w:eastAsia="en-US"/>
          <w14:ligatures w14:val="standardContextual"/>
        </w:rPr>
        <w:br w:type="page"/>
      </w:r>
    </w:p>
    <w:p w14:paraId="4B2B638E" w14:textId="55DA8BC4" w:rsidR="000F37BB" w:rsidRPr="006B2A4C" w:rsidRDefault="000F37BB" w:rsidP="006B2A4C">
      <w:pPr>
        <w:pStyle w:val="Heading2"/>
        <w:rPr>
          <w:rFonts w:ascii="Arial" w:hAnsi="Arial" w:cs="Arial"/>
          <w:color w:val="0070C0"/>
          <w:sz w:val="28"/>
          <w:szCs w:val="28"/>
        </w:rPr>
      </w:pPr>
      <w:bookmarkStart w:id="15" w:name="_Appendix_A:_"/>
      <w:bookmarkStart w:id="16" w:name="_Toc206755712"/>
      <w:bookmarkStart w:id="17" w:name="A"/>
      <w:bookmarkEnd w:id="15"/>
      <w:r w:rsidRPr="006B2A4C">
        <w:rPr>
          <w:rFonts w:ascii="Arial" w:hAnsi="Arial" w:cs="Arial"/>
          <w:color w:val="0070C0"/>
          <w:sz w:val="28"/>
          <w:szCs w:val="28"/>
        </w:rPr>
        <w:lastRenderedPageBreak/>
        <w:t>Appendix A:  Admissions Process</w:t>
      </w:r>
      <w:bookmarkEnd w:id="16"/>
      <w:r w:rsidR="006B2A4C" w:rsidRPr="006B2A4C">
        <w:rPr>
          <w:rFonts w:ascii="Arial" w:hAnsi="Arial" w:cs="Arial"/>
          <w:color w:val="0070C0"/>
          <w:sz w:val="28"/>
          <w:szCs w:val="28"/>
        </w:rPr>
        <w:t xml:space="preserve"> </w:t>
      </w:r>
    </w:p>
    <w:bookmarkEnd w:id="17"/>
    <w:p w14:paraId="497B9C32" w14:textId="77777777" w:rsidR="0094692D" w:rsidRPr="00976922" w:rsidRDefault="0094692D" w:rsidP="00F11919">
      <w:pPr>
        <w:spacing w:before="0" w:after="0" w:line="240" w:lineRule="auto"/>
        <w:rPr>
          <w:rFonts w:ascii="Arial" w:hAnsi="Arial" w:cs="Arial"/>
          <w:sz w:val="22"/>
        </w:rPr>
      </w:pPr>
    </w:p>
    <w:p w14:paraId="72FDEED8" w14:textId="77777777" w:rsidR="000F37BB" w:rsidRPr="00D5487A" w:rsidRDefault="000F37BB" w:rsidP="00F11919">
      <w:pPr>
        <w:spacing w:before="0" w:after="0" w:line="240" w:lineRule="auto"/>
        <w:rPr>
          <w:rFonts w:ascii="Arial" w:hAnsi="Arial" w:cs="Arial"/>
          <w:color w:val="FF0000"/>
          <w:sz w:val="22"/>
        </w:rPr>
      </w:pPr>
    </w:p>
    <w:p w14:paraId="4AB02715" w14:textId="739A4E82" w:rsidR="006B2A4C" w:rsidRPr="006B2A4C" w:rsidRDefault="00D5487A" w:rsidP="000F37BB">
      <w:pPr>
        <w:spacing w:before="0" w:after="0" w:line="240" w:lineRule="auto"/>
        <w:rPr>
          <w:rFonts w:ascii="Arial" w:hAnsi="Arial" w:cs="Arial"/>
          <w:b/>
          <w:bCs/>
          <w:color w:val="FF0000"/>
          <w:sz w:val="22"/>
        </w:rPr>
      </w:pPr>
      <w:r w:rsidRPr="00D5487A">
        <w:rPr>
          <w:rFonts w:ascii="Arial" w:hAnsi="Arial" w:cs="Arial"/>
          <w:b/>
          <w:bCs/>
          <w:color w:val="FF0000"/>
          <w:sz w:val="22"/>
        </w:rPr>
        <w:t>Please</w:t>
      </w:r>
      <w:r w:rsidR="005C04E6" w:rsidRPr="00D5487A">
        <w:rPr>
          <w:rFonts w:ascii="Arial" w:hAnsi="Arial" w:cs="Arial"/>
          <w:b/>
          <w:bCs/>
          <w:color w:val="FF0000"/>
          <w:sz w:val="22"/>
        </w:rPr>
        <w:t xml:space="preserve"> insert </w:t>
      </w:r>
      <w:r w:rsidR="005C04E6">
        <w:rPr>
          <w:rFonts w:ascii="Arial" w:hAnsi="Arial" w:cs="Arial"/>
          <w:b/>
          <w:bCs/>
          <w:color w:val="FF0000"/>
          <w:sz w:val="22"/>
        </w:rPr>
        <w:t>your school admissions process into Annexure A and include CONTACT details</w:t>
      </w:r>
    </w:p>
    <w:p w14:paraId="196674D4" w14:textId="77777777" w:rsidR="006B2A4C" w:rsidRPr="006B2A4C" w:rsidRDefault="006B2A4C" w:rsidP="000F37BB">
      <w:pPr>
        <w:spacing w:before="0" w:after="0" w:line="240" w:lineRule="auto"/>
        <w:rPr>
          <w:rFonts w:ascii="Arial" w:hAnsi="Arial" w:cs="Arial"/>
          <w:b/>
          <w:bCs/>
          <w:color w:val="FF0000"/>
          <w:sz w:val="22"/>
        </w:rPr>
      </w:pPr>
    </w:p>
    <w:p w14:paraId="3572002A" w14:textId="77777777" w:rsidR="00F11919" w:rsidRPr="006B2A4C" w:rsidRDefault="00F11919" w:rsidP="00F11919">
      <w:pPr>
        <w:spacing w:before="0" w:after="0" w:line="240" w:lineRule="auto"/>
        <w:jc w:val="center"/>
        <w:rPr>
          <w:rFonts w:ascii="Arial" w:hAnsi="Arial" w:cs="Arial"/>
          <w:spacing w:val="-2"/>
          <w:sz w:val="22"/>
        </w:rPr>
      </w:pPr>
    </w:p>
    <w:p w14:paraId="64CD2570" w14:textId="77777777" w:rsidR="00F11919" w:rsidRPr="006B2A4C" w:rsidRDefault="00F11919" w:rsidP="00F11919">
      <w:pPr>
        <w:spacing w:before="0" w:after="0" w:line="240" w:lineRule="auto"/>
        <w:rPr>
          <w:rFonts w:ascii="Arial" w:hAnsi="Arial" w:cs="Arial"/>
          <w:spacing w:val="-2"/>
          <w:sz w:val="20"/>
          <w:szCs w:val="20"/>
        </w:rPr>
      </w:pPr>
    </w:p>
    <w:p w14:paraId="4FC55CE3" w14:textId="77777777" w:rsidR="00F11919" w:rsidRPr="00D5487A" w:rsidRDefault="00F11919" w:rsidP="00D5487A">
      <w:pPr>
        <w:pStyle w:val="CommentText"/>
        <w:spacing w:before="0" w:after="160" w:line="259" w:lineRule="auto"/>
        <w:rPr>
          <w:rFonts w:ascii="Arial" w:eastAsiaTheme="majorEastAsia" w:hAnsi="Arial" w:cs="Arial"/>
        </w:rPr>
      </w:pPr>
      <w:bookmarkStart w:id="18" w:name="_TOC_250002"/>
      <w:r w:rsidRPr="00D5487A">
        <w:rPr>
          <w:rFonts w:ascii="Arial" w:hAnsi="Arial" w:cs="Arial"/>
        </w:rPr>
        <w:br w:type="page"/>
      </w:r>
    </w:p>
    <w:p w14:paraId="01C11350" w14:textId="60206549" w:rsidR="004A292E" w:rsidRPr="006B2A4C" w:rsidRDefault="006B2A4C" w:rsidP="006B2A4C">
      <w:pPr>
        <w:pStyle w:val="Sectionheading"/>
        <w:numPr>
          <w:ilvl w:val="0"/>
          <w:numId w:val="0"/>
        </w:numPr>
        <w:spacing w:before="0" w:after="0"/>
        <w:outlineLvl w:val="1"/>
        <w:rPr>
          <w:rFonts w:ascii="Arial" w:hAnsi="Arial" w:cs="Arial"/>
          <w:b w:val="0"/>
          <w:bCs/>
          <w:color w:val="0070C0"/>
          <w:szCs w:val="28"/>
        </w:rPr>
      </w:pPr>
      <w:bookmarkStart w:id="19" w:name="_Toc206755713"/>
      <w:bookmarkStart w:id="20" w:name="B"/>
      <w:r w:rsidRPr="006B2A4C">
        <w:rPr>
          <w:rFonts w:ascii="Arial" w:hAnsi="Arial" w:cs="Arial"/>
          <w:b w:val="0"/>
          <w:bCs/>
          <w:color w:val="0070C0"/>
          <w:szCs w:val="28"/>
        </w:rPr>
        <w:lastRenderedPageBreak/>
        <w:t xml:space="preserve">Appendix B: </w:t>
      </w:r>
      <w:r w:rsidR="004A292E" w:rsidRPr="006B2A4C">
        <w:rPr>
          <w:rFonts w:ascii="Arial" w:hAnsi="Arial" w:cs="Arial"/>
          <w:b w:val="0"/>
          <w:bCs/>
          <w:color w:val="0070C0"/>
          <w:szCs w:val="28"/>
        </w:rPr>
        <w:t>Allocation</w:t>
      </w:r>
      <w:r w:rsidR="004A292E" w:rsidRPr="006B2A4C">
        <w:rPr>
          <w:rFonts w:ascii="Arial" w:hAnsi="Arial" w:cs="Arial"/>
          <w:b w:val="0"/>
          <w:bCs/>
          <w:color w:val="0070C0"/>
          <w:spacing w:val="-8"/>
          <w:szCs w:val="28"/>
        </w:rPr>
        <w:t xml:space="preserve"> </w:t>
      </w:r>
      <w:r w:rsidR="004A292E" w:rsidRPr="006B2A4C">
        <w:rPr>
          <w:rFonts w:ascii="Arial" w:hAnsi="Arial" w:cs="Arial"/>
          <w:b w:val="0"/>
          <w:bCs/>
          <w:color w:val="0070C0"/>
          <w:szCs w:val="28"/>
        </w:rPr>
        <w:t>of</w:t>
      </w:r>
      <w:r w:rsidR="004A292E" w:rsidRPr="006B2A4C">
        <w:rPr>
          <w:rFonts w:ascii="Arial" w:hAnsi="Arial" w:cs="Arial"/>
          <w:b w:val="0"/>
          <w:bCs/>
          <w:color w:val="0070C0"/>
          <w:spacing w:val="-6"/>
          <w:szCs w:val="28"/>
        </w:rPr>
        <w:t xml:space="preserve"> </w:t>
      </w:r>
      <w:bookmarkEnd w:id="18"/>
      <w:r w:rsidRPr="006B2A4C">
        <w:rPr>
          <w:rFonts w:ascii="Arial" w:hAnsi="Arial" w:cs="Arial"/>
          <w:b w:val="0"/>
          <w:bCs/>
          <w:color w:val="0070C0"/>
          <w:spacing w:val="-2"/>
          <w:szCs w:val="28"/>
        </w:rPr>
        <w:t>P</w:t>
      </w:r>
      <w:r w:rsidR="004A292E" w:rsidRPr="006B2A4C">
        <w:rPr>
          <w:rFonts w:ascii="Arial" w:hAnsi="Arial" w:cs="Arial"/>
          <w:b w:val="0"/>
          <w:bCs/>
          <w:color w:val="0070C0"/>
          <w:spacing w:val="-2"/>
          <w:szCs w:val="28"/>
        </w:rPr>
        <w:t>laces</w:t>
      </w:r>
      <w:bookmarkEnd w:id="19"/>
      <w:r>
        <w:rPr>
          <w:rFonts w:ascii="Arial" w:hAnsi="Arial" w:cs="Arial"/>
          <w:b w:val="0"/>
          <w:bCs/>
          <w:color w:val="0070C0"/>
          <w:spacing w:val="-2"/>
          <w:szCs w:val="28"/>
        </w:rPr>
        <w:t xml:space="preserve"> </w:t>
      </w:r>
    </w:p>
    <w:bookmarkEnd w:id="20"/>
    <w:p w14:paraId="0E7E0B12" w14:textId="3D6FB349" w:rsidR="009C0363" w:rsidRPr="009C0363" w:rsidRDefault="009C0363" w:rsidP="00A2677D">
      <w:pPr>
        <w:rPr>
          <w:rFonts w:ascii="Arial" w:hAnsi="Arial" w:cs="Arial"/>
          <w:b/>
          <w:color w:val="FF0000"/>
          <w:sz w:val="22"/>
          <w:u w:val="single"/>
        </w:rPr>
      </w:pPr>
      <w:r w:rsidRPr="009C0363">
        <w:rPr>
          <w:rFonts w:ascii="Arial" w:hAnsi="Arial" w:cs="Arial"/>
          <w:b/>
          <w:color w:val="FF0000"/>
          <w:sz w:val="22"/>
          <w:u w:val="single"/>
        </w:rPr>
        <w:t>See below example from Addington and adapt accordingly:</w:t>
      </w:r>
    </w:p>
    <w:p w14:paraId="670EA878" w14:textId="283B8585" w:rsidR="004A292E" w:rsidRPr="00976922" w:rsidRDefault="004A292E" w:rsidP="00A2677D">
      <w:pPr>
        <w:rPr>
          <w:rFonts w:ascii="Arial" w:hAnsi="Arial" w:cs="Arial"/>
          <w:b/>
          <w:bCs/>
          <w:sz w:val="22"/>
          <w:u w:val="single"/>
        </w:rPr>
      </w:pPr>
      <w:r w:rsidRPr="00976922">
        <w:rPr>
          <w:rFonts w:ascii="Arial" w:hAnsi="Arial" w:cs="Arial"/>
          <w:bCs/>
          <w:sz w:val="22"/>
          <w:u w:val="single"/>
        </w:rPr>
        <w:t>Admission</w:t>
      </w:r>
      <w:r w:rsidRPr="00976922">
        <w:rPr>
          <w:rFonts w:ascii="Arial" w:hAnsi="Arial" w:cs="Arial"/>
          <w:bCs/>
          <w:spacing w:val="-11"/>
          <w:sz w:val="22"/>
          <w:u w:val="single"/>
        </w:rPr>
        <w:t xml:space="preserve"> </w:t>
      </w:r>
      <w:r w:rsidRPr="00976922">
        <w:rPr>
          <w:rFonts w:ascii="Arial" w:hAnsi="Arial" w:cs="Arial"/>
          <w:bCs/>
          <w:spacing w:val="-2"/>
          <w:sz w:val="22"/>
          <w:u w:val="single"/>
        </w:rPr>
        <w:t>number</w:t>
      </w:r>
      <w:r w:rsidR="009C0363">
        <w:rPr>
          <w:rFonts w:ascii="Arial" w:hAnsi="Arial" w:cs="Arial"/>
          <w:bCs/>
          <w:spacing w:val="-2"/>
          <w:sz w:val="22"/>
          <w:u w:val="single"/>
        </w:rPr>
        <w:t xml:space="preserve"> </w:t>
      </w:r>
    </w:p>
    <w:p w14:paraId="153E48EE" w14:textId="6D726A57" w:rsidR="004A292E" w:rsidRPr="00976922" w:rsidRDefault="004A292E" w:rsidP="007D3F0C">
      <w:pPr>
        <w:spacing w:before="0" w:after="0" w:line="360" w:lineRule="auto"/>
        <w:jc w:val="both"/>
        <w:rPr>
          <w:rFonts w:ascii="Arial" w:hAnsi="Arial" w:cs="Arial"/>
          <w:sz w:val="22"/>
        </w:rPr>
      </w:pPr>
      <w:r w:rsidRPr="00976922">
        <w:rPr>
          <w:rFonts w:ascii="Arial" w:hAnsi="Arial" w:cs="Arial"/>
          <w:sz w:val="22"/>
        </w:rPr>
        <w:t>The</w:t>
      </w:r>
      <w:r w:rsidRPr="00976922">
        <w:rPr>
          <w:rFonts w:ascii="Arial" w:hAnsi="Arial" w:cs="Arial"/>
          <w:spacing w:val="-2"/>
          <w:sz w:val="22"/>
        </w:rPr>
        <w:t xml:space="preserve"> </w:t>
      </w:r>
      <w:r w:rsidR="00D5487A">
        <w:rPr>
          <w:rFonts w:ascii="Arial" w:hAnsi="Arial" w:cs="Arial"/>
          <w:color w:val="FF0000"/>
          <w:sz w:val="22"/>
          <w:highlight w:val="yellow"/>
        </w:rPr>
        <w:t>name of school</w:t>
      </w:r>
      <w:r w:rsidRPr="00976922">
        <w:rPr>
          <w:rFonts w:ascii="Arial" w:hAnsi="Arial" w:cs="Arial"/>
          <w:spacing w:val="-2"/>
          <w:sz w:val="22"/>
        </w:rPr>
        <w:t xml:space="preserve"> </w:t>
      </w:r>
      <w:r w:rsidRPr="00976922">
        <w:rPr>
          <w:rFonts w:ascii="Arial" w:hAnsi="Arial" w:cs="Arial"/>
          <w:sz w:val="22"/>
        </w:rPr>
        <w:t>is currently</w:t>
      </w:r>
      <w:r w:rsidRPr="00976922">
        <w:rPr>
          <w:rFonts w:ascii="Arial" w:hAnsi="Arial" w:cs="Arial"/>
          <w:spacing w:val="-4"/>
          <w:sz w:val="22"/>
        </w:rPr>
        <w:t xml:space="preserve"> </w:t>
      </w:r>
      <w:r w:rsidRPr="00976922">
        <w:rPr>
          <w:rFonts w:ascii="Arial" w:hAnsi="Arial" w:cs="Arial"/>
          <w:sz w:val="22"/>
        </w:rPr>
        <w:t>funded</w:t>
      </w:r>
      <w:r w:rsidRPr="00976922">
        <w:rPr>
          <w:rFonts w:ascii="Arial" w:hAnsi="Arial" w:cs="Arial"/>
          <w:spacing w:val="-2"/>
          <w:sz w:val="22"/>
        </w:rPr>
        <w:t xml:space="preserve"> </w:t>
      </w:r>
      <w:r w:rsidRPr="00976922">
        <w:rPr>
          <w:rFonts w:ascii="Arial" w:hAnsi="Arial" w:cs="Arial"/>
          <w:sz w:val="22"/>
        </w:rPr>
        <w:t>for</w:t>
      </w:r>
      <w:r w:rsidRPr="00976922">
        <w:rPr>
          <w:rFonts w:ascii="Arial" w:hAnsi="Arial" w:cs="Arial"/>
          <w:spacing w:val="-1"/>
          <w:sz w:val="22"/>
        </w:rPr>
        <w:t xml:space="preserve"> </w:t>
      </w:r>
      <w:r w:rsidR="00D5487A">
        <w:rPr>
          <w:rFonts w:ascii="Arial" w:hAnsi="Arial" w:cs="Arial"/>
          <w:color w:val="FF0000"/>
          <w:sz w:val="22"/>
        </w:rPr>
        <w:t>(insert how many places)</w:t>
      </w:r>
      <w:r w:rsidRPr="00976922">
        <w:rPr>
          <w:rFonts w:ascii="Arial" w:hAnsi="Arial" w:cs="Arial"/>
          <w:sz w:val="22"/>
        </w:rPr>
        <w:t>.</w:t>
      </w:r>
      <w:r w:rsidRPr="00976922">
        <w:rPr>
          <w:rFonts w:ascii="Arial" w:hAnsi="Arial" w:cs="Arial"/>
          <w:spacing w:val="-1"/>
          <w:sz w:val="22"/>
        </w:rPr>
        <w:t xml:space="preserve"> </w:t>
      </w:r>
      <w:r w:rsidRPr="00976922">
        <w:rPr>
          <w:rFonts w:ascii="Arial" w:hAnsi="Arial" w:cs="Arial"/>
          <w:sz w:val="22"/>
        </w:rPr>
        <w:t>There</w:t>
      </w:r>
      <w:r w:rsidRPr="00976922">
        <w:rPr>
          <w:rFonts w:ascii="Arial" w:hAnsi="Arial" w:cs="Arial"/>
          <w:spacing w:val="-1"/>
          <w:sz w:val="22"/>
        </w:rPr>
        <w:t xml:space="preserve"> </w:t>
      </w:r>
      <w:r w:rsidRPr="00976922">
        <w:rPr>
          <w:rFonts w:ascii="Arial" w:hAnsi="Arial" w:cs="Arial"/>
          <w:sz w:val="22"/>
        </w:rPr>
        <w:t>is no</w:t>
      </w:r>
      <w:r w:rsidRPr="00976922">
        <w:rPr>
          <w:rFonts w:ascii="Arial" w:hAnsi="Arial" w:cs="Arial"/>
          <w:spacing w:val="-2"/>
          <w:sz w:val="22"/>
        </w:rPr>
        <w:t xml:space="preserve"> </w:t>
      </w:r>
      <w:r w:rsidRPr="00976922">
        <w:rPr>
          <w:rFonts w:ascii="Arial" w:hAnsi="Arial" w:cs="Arial"/>
          <w:sz w:val="22"/>
        </w:rPr>
        <w:t>set number of children admitted</w:t>
      </w:r>
      <w:r w:rsidRPr="00976922">
        <w:rPr>
          <w:rFonts w:ascii="Arial" w:hAnsi="Arial" w:cs="Arial"/>
          <w:spacing w:val="-1"/>
          <w:sz w:val="22"/>
        </w:rPr>
        <w:t xml:space="preserve"> </w:t>
      </w:r>
      <w:r w:rsidRPr="00976922">
        <w:rPr>
          <w:rFonts w:ascii="Arial" w:hAnsi="Arial" w:cs="Arial"/>
          <w:sz w:val="22"/>
        </w:rPr>
        <w:t>each year,</w:t>
      </w:r>
      <w:r w:rsidRPr="00976922">
        <w:rPr>
          <w:rFonts w:ascii="Arial" w:hAnsi="Arial" w:cs="Arial"/>
          <w:spacing w:val="-1"/>
          <w:sz w:val="22"/>
        </w:rPr>
        <w:t xml:space="preserve"> </w:t>
      </w:r>
      <w:r w:rsidRPr="00976922">
        <w:rPr>
          <w:rFonts w:ascii="Arial" w:hAnsi="Arial" w:cs="Arial"/>
          <w:sz w:val="22"/>
        </w:rPr>
        <w:t>as the school will</w:t>
      </w:r>
      <w:r w:rsidRPr="00976922">
        <w:rPr>
          <w:rFonts w:ascii="Arial" w:hAnsi="Arial" w:cs="Arial"/>
          <w:spacing w:val="-1"/>
          <w:sz w:val="22"/>
        </w:rPr>
        <w:t xml:space="preserve"> </w:t>
      </w:r>
      <w:r w:rsidRPr="00976922">
        <w:rPr>
          <w:rFonts w:ascii="Arial" w:hAnsi="Arial" w:cs="Arial"/>
          <w:sz w:val="22"/>
        </w:rPr>
        <w:t>admit new</w:t>
      </w:r>
      <w:r w:rsidRPr="00976922">
        <w:rPr>
          <w:rFonts w:ascii="Arial" w:hAnsi="Arial" w:cs="Arial"/>
          <w:spacing w:val="-2"/>
          <w:sz w:val="22"/>
        </w:rPr>
        <w:t xml:space="preserve"> </w:t>
      </w:r>
      <w:r w:rsidRPr="00976922">
        <w:rPr>
          <w:rFonts w:ascii="Arial" w:hAnsi="Arial" w:cs="Arial"/>
          <w:sz w:val="22"/>
        </w:rPr>
        <w:t>pupils based</w:t>
      </w:r>
      <w:r w:rsidRPr="00976922">
        <w:rPr>
          <w:rFonts w:ascii="Arial" w:hAnsi="Arial" w:cs="Arial"/>
          <w:spacing w:val="-1"/>
          <w:sz w:val="22"/>
        </w:rPr>
        <w:t xml:space="preserve"> </w:t>
      </w:r>
      <w:r w:rsidRPr="00976922">
        <w:rPr>
          <w:rFonts w:ascii="Arial" w:hAnsi="Arial" w:cs="Arial"/>
          <w:sz w:val="22"/>
        </w:rPr>
        <w:t>on numbers leaving making</w:t>
      </w:r>
      <w:r w:rsidRPr="00976922">
        <w:rPr>
          <w:rFonts w:ascii="Arial" w:hAnsi="Arial" w:cs="Arial"/>
          <w:spacing w:val="-1"/>
          <w:sz w:val="22"/>
        </w:rPr>
        <w:t xml:space="preserve"> </w:t>
      </w:r>
      <w:r w:rsidRPr="00976922">
        <w:rPr>
          <w:rFonts w:ascii="Arial" w:hAnsi="Arial" w:cs="Arial"/>
          <w:sz w:val="22"/>
        </w:rPr>
        <w:t>space and</w:t>
      </w:r>
      <w:r w:rsidRPr="00976922">
        <w:rPr>
          <w:rFonts w:ascii="Arial" w:hAnsi="Arial" w:cs="Arial"/>
          <w:spacing w:val="-1"/>
          <w:sz w:val="22"/>
        </w:rPr>
        <w:t xml:space="preserve"> </w:t>
      </w:r>
      <w:r w:rsidRPr="00976922">
        <w:rPr>
          <w:rFonts w:ascii="Arial" w:hAnsi="Arial" w:cs="Arial"/>
          <w:sz w:val="22"/>
        </w:rPr>
        <w:t>places in a key</w:t>
      </w:r>
      <w:r w:rsidRPr="00976922">
        <w:rPr>
          <w:rFonts w:ascii="Arial" w:hAnsi="Arial" w:cs="Arial"/>
          <w:spacing w:val="-3"/>
          <w:sz w:val="22"/>
        </w:rPr>
        <w:t xml:space="preserve"> </w:t>
      </w:r>
      <w:r w:rsidRPr="00976922">
        <w:rPr>
          <w:rFonts w:ascii="Arial" w:hAnsi="Arial" w:cs="Arial"/>
          <w:sz w:val="22"/>
        </w:rPr>
        <w:t>stage.</w:t>
      </w:r>
      <w:r w:rsidRPr="00976922">
        <w:rPr>
          <w:rFonts w:ascii="Arial" w:hAnsi="Arial" w:cs="Arial"/>
          <w:spacing w:val="40"/>
          <w:sz w:val="22"/>
        </w:rPr>
        <w:t xml:space="preserve"> </w:t>
      </w:r>
      <w:r w:rsidRPr="00976922">
        <w:rPr>
          <w:rFonts w:ascii="Arial" w:hAnsi="Arial" w:cs="Arial"/>
          <w:color w:val="FF0000"/>
          <w:sz w:val="22"/>
          <w:highlight w:val="yellow"/>
        </w:rPr>
        <w:t>Addington will also take account of the needs of the pupils, as although all pupils have a learning difficulty, there is range</w:t>
      </w:r>
      <w:r w:rsidRPr="00976922">
        <w:rPr>
          <w:rFonts w:ascii="Arial" w:hAnsi="Arial" w:cs="Arial"/>
          <w:color w:val="FF0000"/>
          <w:spacing w:val="-5"/>
          <w:sz w:val="22"/>
          <w:highlight w:val="yellow"/>
        </w:rPr>
        <w:t xml:space="preserve"> </w:t>
      </w:r>
      <w:r w:rsidRPr="00976922">
        <w:rPr>
          <w:rFonts w:ascii="Arial" w:hAnsi="Arial" w:cs="Arial"/>
          <w:color w:val="FF0000"/>
          <w:sz w:val="22"/>
          <w:highlight w:val="yellow"/>
        </w:rPr>
        <w:t>from</w:t>
      </w:r>
      <w:r w:rsidRPr="00976922">
        <w:rPr>
          <w:rFonts w:ascii="Arial" w:hAnsi="Arial" w:cs="Arial"/>
          <w:color w:val="FF0000"/>
          <w:spacing w:val="-2"/>
          <w:sz w:val="22"/>
          <w:highlight w:val="yellow"/>
        </w:rPr>
        <w:t xml:space="preserve"> </w:t>
      </w:r>
      <w:r w:rsidRPr="00976922">
        <w:rPr>
          <w:rFonts w:ascii="Arial" w:hAnsi="Arial" w:cs="Arial"/>
          <w:color w:val="FF0000"/>
          <w:sz w:val="22"/>
          <w:highlight w:val="yellow"/>
        </w:rPr>
        <w:t>moderate</w:t>
      </w:r>
      <w:r w:rsidRPr="00976922">
        <w:rPr>
          <w:rFonts w:ascii="Arial" w:hAnsi="Arial" w:cs="Arial"/>
          <w:color w:val="FF0000"/>
          <w:spacing w:val="-4"/>
          <w:sz w:val="22"/>
          <w:highlight w:val="yellow"/>
        </w:rPr>
        <w:t xml:space="preserve"> </w:t>
      </w:r>
      <w:r w:rsidRPr="00976922">
        <w:rPr>
          <w:rFonts w:ascii="Arial" w:hAnsi="Arial" w:cs="Arial"/>
          <w:color w:val="FF0000"/>
          <w:sz w:val="22"/>
          <w:highlight w:val="yellow"/>
        </w:rPr>
        <w:t>to</w:t>
      </w:r>
      <w:r w:rsidRPr="00976922">
        <w:rPr>
          <w:rFonts w:ascii="Arial" w:hAnsi="Arial" w:cs="Arial"/>
          <w:color w:val="FF0000"/>
          <w:spacing w:val="-4"/>
          <w:sz w:val="22"/>
          <w:highlight w:val="yellow"/>
        </w:rPr>
        <w:t xml:space="preserve"> </w:t>
      </w:r>
      <w:r w:rsidRPr="00976922">
        <w:rPr>
          <w:rFonts w:ascii="Arial" w:hAnsi="Arial" w:cs="Arial"/>
          <w:color w:val="FF0000"/>
          <w:sz w:val="22"/>
          <w:highlight w:val="yellow"/>
        </w:rPr>
        <w:t>profound</w:t>
      </w:r>
      <w:r w:rsidRPr="00976922">
        <w:rPr>
          <w:rFonts w:ascii="Arial" w:hAnsi="Arial" w:cs="Arial"/>
          <w:color w:val="FF0000"/>
          <w:spacing w:val="-5"/>
          <w:sz w:val="22"/>
          <w:highlight w:val="yellow"/>
        </w:rPr>
        <w:t xml:space="preserve"> </w:t>
      </w:r>
      <w:r w:rsidRPr="00976922">
        <w:rPr>
          <w:rFonts w:ascii="Arial" w:hAnsi="Arial" w:cs="Arial"/>
          <w:color w:val="FF0000"/>
          <w:sz w:val="22"/>
          <w:highlight w:val="yellow"/>
        </w:rPr>
        <w:t>learning</w:t>
      </w:r>
      <w:r w:rsidRPr="00976922">
        <w:rPr>
          <w:rFonts w:ascii="Arial" w:hAnsi="Arial" w:cs="Arial"/>
          <w:color w:val="FF0000"/>
          <w:spacing w:val="-3"/>
          <w:sz w:val="22"/>
          <w:highlight w:val="yellow"/>
        </w:rPr>
        <w:t xml:space="preserve"> </w:t>
      </w:r>
      <w:r w:rsidRPr="00976922">
        <w:rPr>
          <w:rFonts w:ascii="Arial" w:hAnsi="Arial" w:cs="Arial"/>
          <w:color w:val="FF0000"/>
          <w:sz w:val="22"/>
          <w:highlight w:val="yellow"/>
        </w:rPr>
        <w:t>difficulty</w:t>
      </w:r>
      <w:r w:rsidRPr="00976922">
        <w:rPr>
          <w:rFonts w:ascii="Arial" w:hAnsi="Arial" w:cs="Arial"/>
          <w:color w:val="000000" w:themeColor="text1"/>
          <w:sz w:val="22"/>
        </w:rPr>
        <w:t>.</w:t>
      </w:r>
      <w:r w:rsidRPr="00976922">
        <w:rPr>
          <w:rFonts w:ascii="Arial" w:hAnsi="Arial" w:cs="Arial"/>
          <w:color w:val="FF0000"/>
          <w:spacing w:val="-2"/>
          <w:sz w:val="22"/>
        </w:rPr>
        <w:t xml:space="preserve"> </w:t>
      </w:r>
      <w:r w:rsidRPr="00976922">
        <w:rPr>
          <w:rFonts w:ascii="Arial" w:hAnsi="Arial" w:cs="Arial"/>
          <w:sz w:val="22"/>
        </w:rPr>
        <w:t>The Head</w:t>
      </w:r>
      <w:r w:rsidRPr="00976922">
        <w:rPr>
          <w:rFonts w:ascii="Arial" w:hAnsi="Arial" w:cs="Arial"/>
          <w:spacing w:val="-4"/>
          <w:sz w:val="22"/>
        </w:rPr>
        <w:t xml:space="preserve"> </w:t>
      </w:r>
      <w:r w:rsidRPr="00976922">
        <w:rPr>
          <w:rFonts w:ascii="Arial" w:hAnsi="Arial" w:cs="Arial"/>
          <w:sz w:val="22"/>
        </w:rPr>
        <w:t>teacher</w:t>
      </w:r>
      <w:r w:rsidRPr="00976922">
        <w:rPr>
          <w:rFonts w:ascii="Arial" w:hAnsi="Arial" w:cs="Arial"/>
          <w:spacing w:val="-1"/>
          <w:sz w:val="22"/>
        </w:rPr>
        <w:t xml:space="preserve"> </w:t>
      </w:r>
      <w:r w:rsidRPr="00976922">
        <w:rPr>
          <w:rFonts w:ascii="Arial" w:hAnsi="Arial" w:cs="Arial"/>
          <w:sz w:val="22"/>
        </w:rPr>
        <w:t>will</w:t>
      </w:r>
      <w:r w:rsidRPr="00976922">
        <w:rPr>
          <w:rFonts w:ascii="Arial" w:hAnsi="Arial" w:cs="Arial"/>
          <w:spacing w:val="-5"/>
          <w:sz w:val="22"/>
        </w:rPr>
        <w:t xml:space="preserve"> </w:t>
      </w:r>
      <w:r w:rsidRPr="00976922">
        <w:rPr>
          <w:rFonts w:ascii="Arial" w:hAnsi="Arial" w:cs="Arial"/>
          <w:sz w:val="22"/>
        </w:rPr>
        <w:t>identify</w:t>
      </w:r>
      <w:r w:rsidRPr="00976922">
        <w:rPr>
          <w:rFonts w:ascii="Arial" w:hAnsi="Arial" w:cs="Arial"/>
          <w:spacing w:val="-5"/>
          <w:sz w:val="22"/>
        </w:rPr>
        <w:t xml:space="preserve"> </w:t>
      </w:r>
      <w:r w:rsidRPr="00976922">
        <w:rPr>
          <w:rFonts w:ascii="Arial" w:hAnsi="Arial" w:cs="Arial"/>
          <w:sz w:val="22"/>
        </w:rPr>
        <w:t>spaces</w:t>
      </w:r>
      <w:r w:rsidRPr="00976922">
        <w:rPr>
          <w:rFonts w:ascii="Arial" w:hAnsi="Arial" w:cs="Arial"/>
          <w:spacing w:val="-3"/>
          <w:sz w:val="22"/>
        </w:rPr>
        <w:t xml:space="preserve"> </w:t>
      </w:r>
      <w:r w:rsidRPr="00976922">
        <w:rPr>
          <w:rFonts w:ascii="Arial" w:hAnsi="Arial" w:cs="Arial"/>
          <w:sz w:val="22"/>
        </w:rPr>
        <w:t>in</w:t>
      </w:r>
      <w:r w:rsidRPr="00976922">
        <w:rPr>
          <w:rFonts w:ascii="Arial" w:hAnsi="Arial" w:cs="Arial"/>
          <w:spacing w:val="-2"/>
          <w:sz w:val="22"/>
        </w:rPr>
        <w:t xml:space="preserve"> </w:t>
      </w:r>
      <w:r w:rsidRPr="00976922">
        <w:rPr>
          <w:rFonts w:ascii="Arial" w:hAnsi="Arial" w:cs="Arial"/>
          <w:sz w:val="22"/>
        </w:rPr>
        <w:t>each Key Stage taking into</w:t>
      </w:r>
      <w:r w:rsidRPr="00976922">
        <w:rPr>
          <w:rFonts w:ascii="Arial" w:hAnsi="Arial" w:cs="Arial"/>
          <w:spacing w:val="-6"/>
          <w:sz w:val="22"/>
        </w:rPr>
        <w:t xml:space="preserve"> </w:t>
      </w:r>
      <w:r w:rsidRPr="00976922">
        <w:rPr>
          <w:rFonts w:ascii="Arial" w:hAnsi="Arial" w:cs="Arial"/>
          <w:sz w:val="22"/>
        </w:rPr>
        <w:t>account</w:t>
      </w:r>
      <w:r w:rsidRPr="00976922">
        <w:rPr>
          <w:rFonts w:ascii="Arial" w:hAnsi="Arial" w:cs="Arial"/>
          <w:spacing w:val="-5"/>
          <w:sz w:val="22"/>
        </w:rPr>
        <w:t xml:space="preserve"> </w:t>
      </w:r>
      <w:r w:rsidRPr="00976922">
        <w:rPr>
          <w:rFonts w:ascii="Arial" w:hAnsi="Arial" w:cs="Arial"/>
          <w:sz w:val="22"/>
        </w:rPr>
        <w:t>classes</w:t>
      </w:r>
      <w:r w:rsidRPr="00976922">
        <w:rPr>
          <w:rFonts w:ascii="Arial" w:hAnsi="Arial" w:cs="Arial"/>
          <w:spacing w:val="-4"/>
          <w:sz w:val="22"/>
        </w:rPr>
        <w:t xml:space="preserve"> </w:t>
      </w:r>
      <w:r w:rsidRPr="00976922">
        <w:rPr>
          <w:rFonts w:ascii="Arial" w:hAnsi="Arial" w:cs="Arial"/>
          <w:sz w:val="22"/>
        </w:rPr>
        <w:t>with</w:t>
      </w:r>
      <w:r w:rsidRPr="00976922">
        <w:rPr>
          <w:rFonts w:ascii="Arial" w:hAnsi="Arial" w:cs="Arial"/>
          <w:spacing w:val="-3"/>
          <w:sz w:val="22"/>
        </w:rPr>
        <w:t xml:space="preserve"> </w:t>
      </w:r>
      <w:r w:rsidRPr="00976922">
        <w:rPr>
          <w:rFonts w:ascii="Arial" w:hAnsi="Arial" w:cs="Arial"/>
          <w:sz w:val="22"/>
        </w:rPr>
        <w:t>learners</w:t>
      </w:r>
      <w:r w:rsidRPr="00976922">
        <w:rPr>
          <w:rFonts w:ascii="Arial" w:hAnsi="Arial" w:cs="Arial"/>
          <w:spacing w:val="-2"/>
          <w:sz w:val="22"/>
        </w:rPr>
        <w:t xml:space="preserve"> </w:t>
      </w:r>
      <w:r w:rsidRPr="00976922">
        <w:rPr>
          <w:rFonts w:ascii="Arial" w:hAnsi="Arial" w:cs="Arial"/>
          <w:sz w:val="22"/>
        </w:rPr>
        <w:t>with</w:t>
      </w:r>
      <w:r w:rsidRPr="00976922">
        <w:rPr>
          <w:rFonts w:ascii="Arial" w:hAnsi="Arial" w:cs="Arial"/>
          <w:spacing w:val="-3"/>
          <w:sz w:val="22"/>
        </w:rPr>
        <w:t xml:space="preserve"> </w:t>
      </w:r>
      <w:r w:rsidRPr="00976922">
        <w:rPr>
          <w:rFonts w:ascii="Arial" w:hAnsi="Arial" w:cs="Arial"/>
          <w:sz w:val="22"/>
        </w:rPr>
        <w:t>Severe</w:t>
      </w:r>
      <w:r w:rsidRPr="00976922">
        <w:rPr>
          <w:rFonts w:ascii="Arial" w:hAnsi="Arial" w:cs="Arial"/>
          <w:spacing w:val="-3"/>
          <w:sz w:val="22"/>
        </w:rPr>
        <w:t xml:space="preserve"> </w:t>
      </w:r>
      <w:r w:rsidRPr="00976922">
        <w:rPr>
          <w:rFonts w:ascii="Arial" w:hAnsi="Arial" w:cs="Arial"/>
          <w:sz w:val="22"/>
        </w:rPr>
        <w:t>Learning</w:t>
      </w:r>
      <w:r w:rsidRPr="00976922">
        <w:rPr>
          <w:rFonts w:ascii="Arial" w:hAnsi="Arial" w:cs="Arial"/>
          <w:spacing w:val="-6"/>
          <w:sz w:val="22"/>
        </w:rPr>
        <w:t xml:space="preserve"> </w:t>
      </w:r>
      <w:r w:rsidRPr="00976922">
        <w:rPr>
          <w:rFonts w:ascii="Arial" w:hAnsi="Arial" w:cs="Arial"/>
          <w:sz w:val="22"/>
        </w:rPr>
        <w:t>Difficulties,</w:t>
      </w:r>
      <w:r w:rsidRPr="00976922">
        <w:rPr>
          <w:rFonts w:ascii="Arial" w:hAnsi="Arial" w:cs="Arial"/>
          <w:spacing w:val="-3"/>
          <w:sz w:val="22"/>
        </w:rPr>
        <w:t xml:space="preserve"> </w:t>
      </w:r>
      <w:r w:rsidRPr="00976922">
        <w:rPr>
          <w:rFonts w:ascii="Arial" w:hAnsi="Arial" w:cs="Arial"/>
          <w:sz w:val="22"/>
        </w:rPr>
        <w:t>Moderate</w:t>
      </w:r>
      <w:r w:rsidRPr="00976922">
        <w:rPr>
          <w:rFonts w:ascii="Arial" w:hAnsi="Arial" w:cs="Arial"/>
          <w:spacing w:val="-6"/>
          <w:sz w:val="22"/>
        </w:rPr>
        <w:t xml:space="preserve"> </w:t>
      </w:r>
      <w:r w:rsidRPr="00976922">
        <w:rPr>
          <w:rFonts w:ascii="Arial" w:hAnsi="Arial" w:cs="Arial"/>
          <w:sz w:val="22"/>
        </w:rPr>
        <w:t>Learning</w:t>
      </w:r>
      <w:r w:rsidRPr="00976922">
        <w:rPr>
          <w:rFonts w:ascii="Arial" w:hAnsi="Arial" w:cs="Arial"/>
          <w:spacing w:val="-6"/>
          <w:sz w:val="22"/>
        </w:rPr>
        <w:t xml:space="preserve"> </w:t>
      </w:r>
      <w:r w:rsidRPr="00976922">
        <w:rPr>
          <w:rFonts w:ascii="Arial" w:hAnsi="Arial" w:cs="Arial"/>
          <w:sz w:val="22"/>
        </w:rPr>
        <w:t xml:space="preserve">Difficulties, and Sensory &amp; Complex needs. This means </w:t>
      </w:r>
      <w:r w:rsidR="00AE29C9">
        <w:rPr>
          <w:rFonts w:ascii="Arial" w:hAnsi="Arial" w:cs="Arial"/>
          <w:sz w:val="22"/>
        </w:rPr>
        <w:t>all places within a key stage</w:t>
      </w:r>
      <w:r w:rsidRPr="00976922">
        <w:rPr>
          <w:rFonts w:ascii="Arial" w:hAnsi="Arial" w:cs="Arial"/>
          <w:sz w:val="22"/>
        </w:rPr>
        <w:t xml:space="preserve"> may</w:t>
      </w:r>
      <w:r w:rsidRPr="00976922">
        <w:rPr>
          <w:rFonts w:ascii="Arial" w:hAnsi="Arial" w:cs="Arial"/>
          <w:spacing w:val="-1"/>
          <w:sz w:val="22"/>
        </w:rPr>
        <w:t xml:space="preserve"> </w:t>
      </w:r>
      <w:r w:rsidRPr="00976922">
        <w:rPr>
          <w:rFonts w:ascii="Arial" w:hAnsi="Arial" w:cs="Arial"/>
          <w:sz w:val="22"/>
        </w:rPr>
        <w:t xml:space="preserve">be </w:t>
      </w:r>
      <w:r w:rsidR="00AE29C9">
        <w:rPr>
          <w:rFonts w:ascii="Arial" w:hAnsi="Arial" w:cs="Arial"/>
          <w:sz w:val="22"/>
        </w:rPr>
        <w:t xml:space="preserve">already be allocated for a certain </w:t>
      </w:r>
      <w:r w:rsidRPr="00976922">
        <w:rPr>
          <w:rFonts w:ascii="Arial" w:hAnsi="Arial" w:cs="Arial"/>
          <w:sz w:val="22"/>
        </w:rPr>
        <w:t>type of learner.</w:t>
      </w:r>
    </w:p>
    <w:p w14:paraId="118DBC85" w14:textId="77777777" w:rsidR="00E33282" w:rsidRPr="00976922" w:rsidRDefault="00E33282" w:rsidP="007D3F0C">
      <w:pPr>
        <w:spacing w:before="0" w:after="0" w:line="360" w:lineRule="auto"/>
        <w:jc w:val="both"/>
        <w:rPr>
          <w:rFonts w:ascii="Arial" w:hAnsi="Arial" w:cs="Arial"/>
          <w:sz w:val="22"/>
        </w:rPr>
      </w:pPr>
    </w:p>
    <w:p w14:paraId="11808078" w14:textId="05855B61" w:rsidR="004A292E" w:rsidRPr="00976922" w:rsidRDefault="00AE29C9" w:rsidP="007D3F0C">
      <w:pPr>
        <w:spacing w:line="360" w:lineRule="auto"/>
        <w:jc w:val="both"/>
        <w:rPr>
          <w:rFonts w:ascii="Arial" w:hAnsi="Arial" w:cs="Arial"/>
          <w:b/>
          <w:bCs/>
          <w:sz w:val="22"/>
          <w:u w:val="single"/>
        </w:rPr>
      </w:pPr>
      <w:r>
        <w:rPr>
          <w:rFonts w:ascii="Arial" w:hAnsi="Arial" w:cs="Arial"/>
          <w:bCs/>
          <w:sz w:val="22"/>
          <w:u w:val="single"/>
        </w:rPr>
        <w:t>Consultation Requests for placement at the school</w:t>
      </w:r>
    </w:p>
    <w:p w14:paraId="315C8A84" w14:textId="77777777" w:rsidR="00102841" w:rsidRDefault="004A292E" w:rsidP="007D3F0C">
      <w:pPr>
        <w:spacing w:before="0" w:after="0" w:line="360" w:lineRule="auto"/>
        <w:jc w:val="both"/>
        <w:rPr>
          <w:rFonts w:ascii="Arial" w:hAnsi="Arial" w:cs="Arial"/>
          <w:spacing w:val="40"/>
          <w:sz w:val="22"/>
        </w:rPr>
      </w:pPr>
      <w:r w:rsidRPr="00976922">
        <w:rPr>
          <w:rFonts w:ascii="Arial" w:hAnsi="Arial" w:cs="Arial"/>
          <w:color w:val="FF0000"/>
          <w:sz w:val="22"/>
          <w:highlight w:val="yellow"/>
        </w:rPr>
        <w:t>All decisions on Admissions are made through the Addington</w:t>
      </w:r>
      <w:r w:rsidRPr="00976922">
        <w:rPr>
          <w:rFonts w:ascii="Arial" w:hAnsi="Arial" w:cs="Arial"/>
          <w:color w:val="FF0000"/>
          <w:spacing w:val="-2"/>
          <w:sz w:val="22"/>
          <w:highlight w:val="yellow"/>
        </w:rPr>
        <w:t xml:space="preserve"> </w:t>
      </w:r>
      <w:r w:rsidRPr="00976922">
        <w:rPr>
          <w:rFonts w:ascii="Arial" w:hAnsi="Arial" w:cs="Arial"/>
          <w:color w:val="FF0000"/>
          <w:sz w:val="22"/>
          <w:highlight w:val="yellow"/>
        </w:rPr>
        <w:t>Panel</w:t>
      </w:r>
      <w:r w:rsidRPr="00976922">
        <w:rPr>
          <w:rFonts w:ascii="Arial" w:hAnsi="Arial" w:cs="Arial"/>
          <w:color w:val="FF0000"/>
          <w:spacing w:val="-5"/>
          <w:sz w:val="22"/>
          <w:highlight w:val="yellow"/>
        </w:rPr>
        <w:t xml:space="preserve"> </w:t>
      </w:r>
      <w:r w:rsidRPr="00976922">
        <w:rPr>
          <w:rFonts w:ascii="Arial" w:hAnsi="Arial" w:cs="Arial"/>
          <w:color w:val="FF0000"/>
          <w:sz w:val="22"/>
          <w:highlight w:val="yellow"/>
        </w:rPr>
        <w:t>(Wokingham BC</w:t>
      </w:r>
      <w:r w:rsidRPr="00976922">
        <w:rPr>
          <w:rFonts w:ascii="Arial" w:hAnsi="Arial" w:cs="Arial"/>
          <w:color w:val="FF0000"/>
          <w:spacing w:val="-1"/>
          <w:sz w:val="22"/>
          <w:highlight w:val="yellow"/>
        </w:rPr>
        <w:t xml:space="preserve"> </w:t>
      </w:r>
      <w:r w:rsidRPr="00976922">
        <w:rPr>
          <w:rFonts w:ascii="Arial" w:hAnsi="Arial" w:cs="Arial"/>
          <w:color w:val="FF0000"/>
          <w:sz w:val="22"/>
          <w:highlight w:val="yellow"/>
        </w:rPr>
        <w:t>SEND</w:t>
      </w:r>
      <w:r w:rsidRPr="00976922">
        <w:rPr>
          <w:rFonts w:ascii="Arial" w:hAnsi="Arial" w:cs="Arial"/>
          <w:color w:val="FF0000"/>
          <w:spacing w:val="-1"/>
          <w:sz w:val="22"/>
          <w:highlight w:val="yellow"/>
        </w:rPr>
        <w:t xml:space="preserve"> </w:t>
      </w:r>
      <w:r w:rsidRPr="00976922">
        <w:rPr>
          <w:rFonts w:ascii="Arial" w:hAnsi="Arial" w:cs="Arial"/>
          <w:color w:val="FF0000"/>
          <w:sz w:val="22"/>
          <w:highlight w:val="yellow"/>
        </w:rPr>
        <w:t>Service)</w:t>
      </w:r>
      <w:r w:rsidRPr="00976922">
        <w:rPr>
          <w:rFonts w:ascii="Arial" w:hAnsi="Arial" w:cs="Arial"/>
          <w:color w:val="000000" w:themeColor="text1"/>
          <w:sz w:val="22"/>
          <w:highlight w:val="yellow"/>
        </w:rPr>
        <w:t>.</w:t>
      </w:r>
      <w:r w:rsidRPr="00976922">
        <w:rPr>
          <w:rFonts w:ascii="Arial" w:hAnsi="Arial" w:cs="Arial"/>
          <w:spacing w:val="40"/>
          <w:sz w:val="22"/>
        </w:rPr>
        <w:t xml:space="preserve"> </w:t>
      </w:r>
    </w:p>
    <w:p w14:paraId="54CFB2F0" w14:textId="6DB97423" w:rsidR="00102841" w:rsidRPr="000C72B9" w:rsidRDefault="000C72B9" w:rsidP="000C72B9">
      <w:pPr>
        <w:pStyle w:val="1bodycopy10pt"/>
        <w:spacing w:before="120" w:after="120"/>
        <w:rPr>
          <w:rFonts w:ascii="Arial" w:eastAsiaTheme="minorHAnsi" w:hAnsi="Arial" w:cs="Arial"/>
          <w:kern w:val="2"/>
          <w:lang w:eastAsia="en-US"/>
          <w14:ligatures w14:val="standardContextual"/>
        </w:rPr>
      </w:pPr>
      <w:r w:rsidRPr="000C72B9">
        <w:rPr>
          <w:rFonts w:ascii="Arial" w:eastAsiaTheme="minorHAnsi" w:hAnsi="Arial" w:cs="Arial"/>
          <w:kern w:val="2"/>
          <w:lang w:eastAsia="en-US"/>
          <w14:ligatures w14:val="standardContextual"/>
        </w:rPr>
        <w:t>Once an EHC plan is in place, the Local Authority will send a consultation request to the school to determine whether the pupil’s needs can be met.</w:t>
      </w:r>
    </w:p>
    <w:p w14:paraId="09CD434E" w14:textId="463AB21C" w:rsidR="004A292E" w:rsidRDefault="004A292E" w:rsidP="007D3F0C">
      <w:pPr>
        <w:spacing w:before="0" w:after="0" w:line="360" w:lineRule="auto"/>
        <w:jc w:val="both"/>
        <w:rPr>
          <w:rFonts w:ascii="Arial" w:hAnsi="Arial" w:cs="Arial"/>
          <w:sz w:val="22"/>
        </w:rPr>
      </w:pPr>
      <w:r w:rsidRPr="00976922">
        <w:rPr>
          <w:rFonts w:ascii="Arial" w:hAnsi="Arial" w:cs="Arial"/>
          <w:sz w:val="22"/>
        </w:rPr>
        <w:t>Reasons</w:t>
      </w:r>
      <w:r w:rsidRPr="00976922">
        <w:rPr>
          <w:rFonts w:ascii="Arial" w:hAnsi="Arial" w:cs="Arial"/>
          <w:spacing w:val="-3"/>
          <w:sz w:val="22"/>
        </w:rPr>
        <w:t xml:space="preserve"> </w:t>
      </w:r>
      <w:r w:rsidRPr="00976922">
        <w:rPr>
          <w:rFonts w:ascii="Arial" w:hAnsi="Arial" w:cs="Arial"/>
          <w:sz w:val="22"/>
        </w:rPr>
        <w:t>for</w:t>
      </w:r>
      <w:r w:rsidRPr="00976922">
        <w:rPr>
          <w:rFonts w:ascii="Arial" w:hAnsi="Arial" w:cs="Arial"/>
          <w:spacing w:val="-4"/>
          <w:sz w:val="22"/>
        </w:rPr>
        <w:t xml:space="preserve"> </w:t>
      </w:r>
      <w:r w:rsidRPr="00976922">
        <w:rPr>
          <w:rFonts w:ascii="Arial" w:hAnsi="Arial" w:cs="Arial"/>
          <w:sz w:val="22"/>
        </w:rPr>
        <w:t>pupils</w:t>
      </w:r>
      <w:r w:rsidRPr="00976922">
        <w:rPr>
          <w:rFonts w:ascii="Arial" w:hAnsi="Arial" w:cs="Arial"/>
          <w:spacing w:val="-3"/>
          <w:sz w:val="22"/>
        </w:rPr>
        <w:t xml:space="preserve"> </w:t>
      </w:r>
      <w:r w:rsidRPr="00976922">
        <w:rPr>
          <w:rFonts w:ascii="Arial" w:hAnsi="Arial" w:cs="Arial"/>
          <w:sz w:val="22"/>
        </w:rPr>
        <w:t>not</w:t>
      </w:r>
      <w:r w:rsidRPr="00976922">
        <w:rPr>
          <w:rFonts w:ascii="Arial" w:hAnsi="Arial" w:cs="Arial"/>
          <w:spacing w:val="-4"/>
          <w:sz w:val="22"/>
        </w:rPr>
        <w:t xml:space="preserve"> </w:t>
      </w:r>
      <w:r w:rsidRPr="00976922">
        <w:rPr>
          <w:rFonts w:ascii="Arial" w:hAnsi="Arial" w:cs="Arial"/>
          <w:sz w:val="22"/>
        </w:rPr>
        <w:t>being</w:t>
      </w:r>
      <w:r w:rsidRPr="00976922">
        <w:rPr>
          <w:rFonts w:ascii="Arial" w:hAnsi="Arial" w:cs="Arial"/>
          <w:spacing w:val="-4"/>
          <w:sz w:val="22"/>
        </w:rPr>
        <w:t xml:space="preserve"> </w:t>
      </w:r>
      <w:r w:rsidRPr="00976922">
        <w:rPr>
          <w:rFonts w:ascii="Arial" w:hAnsi="Arial" w:cs="Arial"/>
          <w:sz w:val="22"/>
        </w:rPr>
        <w:t>offered</w:t>
      </w:r>
      <w:r w:rsidRPr="00976922">
        <w:rPr>
          <w:rFonts w:ascii="Arial" w:hAnsi="Arial" w:cs="Arial"/>
          <w:spacing w:val="-4"/>
          <w:sz w:val="22"/>
        </w:rPr>
        <w:t xml:space="preserve"> </w:t>
      </w:r>
      <w:r w:rsidRPr="00976922">
        <w:rPr>
          <w:rFonts w:ascii="Arial" w:hAnsi="Arial" w:cs="Arial"/>
          <w:sz w:val="22"/>
        </w:rPr>
        <w:t>a</w:t>
      </w:r>
      <w:r w:rsidRPr="00976922">
        <w:rPr>
          <w:rFonts w:ascii="Arial" w:hAnsi="Arial" w:cs="Arial"/>
          <w:spacing w:val="-5"/>
          <w:sz w:val="22"/>
        </w:rPr>
        <w:t xml:space="preserve"> </w:t>
      </w:r>
      <w:r w:rsidRPr="00976922">
        <w:rPr>
          <w:rFonts w:ascii="Arial" w:hAnsi="Arial" w:cs="Arial"/>
          <w:sz w:val="22"/>
        </w:rPr>
        <w:t>place</w:t>
      </w:r>
      <w:r w:rsidRPr="00976922">
        <w:rPr>
          <w:rFonts w:ascii="Arial" w:hAnsi="Arial" w:cs="Arial"/>
          <w:spacing w:val="-2"/>
          <w:sz w:val="22"/>
        </w:rPr>
        <w:t xml:space="preserve"> </w:t>
      </w:r>
      <w:r w:rsidRPr="00976922">
        <w:rPr>
          <w:rFonts w:ascii="Arial" w:hAnsi="Arial" w:cs="Arial"/>
          <w:sz w:val="22"/>
        </w:rPr>
        <w:t>will</w:t>
      </w:r>
      <w:r w:rsidRPr="00976922">
        <w:rPr>
          <w:rFonts w:ascii="Arial" w:hAnsi="Arial" w:cs="Arial"/>
          <w:spacing w:val="-5"/>
          <w:sz w:val="22"/>
        </w:rPr>
        <w:t xml:space="preserve"> </w:t>
      </w:r>
      <w:r w:rsidRPr="00976922">
        <w:rPr>
          <w:rFonts w:ascii="Arial" w:hAnsi="Arial" w:cs="Arial"/>
          <w:sz w:val="22"/>
        </w:rPr>
        <w:t>be based on:</w:t>
      </w:r>
    </w:p>
    <w:p w14:paraId="0FBFF763" w14:textId="1244F3D8" w:rsidR="000C72B9" w:rsidRPr="00C506B6" w:rsidRDefault="00C506B6" w:rsidP="00C506B6">
      <w:pPr>
        <w:pStyle w:val="ListParagraph"/>
        <w:numPr>
          <w:ilvl w:val="0"/>
          <w:numId w:val="19"/>
        </w:numPr>
        <w:spacing w:before="0" w:after="0" w:line="360" w:lineRule="auto"/>
        <w:jc w:val="both"/>
        <w:rPr>
          <w:rFonts w:ascii="Arial" w:hAnsi="Arial" w:cs="Arial"/>
          <w:sz w:val="22"/>
        </w:rPr>
      </w:pPr>
      <w:r>
        <w:rPr>
          <w:rFonts w:ascii="Arial" w:hAnsi="Arial" w:cs="Arial"/>
          <w:sz w:val="22"/>
        </w:rPr>
        <w:t xml:space="preserve">the school requested is unsuitable for the age, ability, </w:t>
      </w:r>
      <w:r w:rsidR="00C357BD">
        <w:rPr>
          <w:rFonts w:ascii="Arial" w:hAnsi="Arial" w:cs="Arial"/>
          <w:sz w:val="22"/>
        </w:rPr>
        <w:t>aptitude</w:t>
      </w:r>
      <w:r>
        <w:rPr>
          <w:rFonts w:ascii="Arial" w:hAnsi="Arial" w:cs="Arial"/>
          <w:sz w:val="22"/>
        </w:rPr>
        <w:t xml:space="preserve"> or special educational needs of the child or young person </w:t>
      </w:r>
    </w:p>
    <w:p w14:paraId="4A607A7C" w14:textId="620B0597" w:rsidR="004A292E" w:rsidRPr="00976922" w:rsidRDefault="00ED6F41" w:rsidP="007D3F0C">
      <w:pPr>
        <w:pStyle w:val="Subtitle"/>
        <w:spacing w:before="0" w:after="0" w:line="360" w:lineRule="auto"/>
        <w:jc w:val="both"/>
        <w:rPr>
          <w:rFonts w:ascii="Arial" w:hAnsi="Arial" w:cs="Arial"/>
          <w:sz w:val="22"/>
        </w:rPr>
      </w:pPr>
      <w:r>
        <w:rPr>
          <w:rFonts w:ascii="Arial" w:hAnsi="Arial" w:cs="Arial"/>
          <w:sz w:val="22"/>
        </w:rPr>
        <w:t xml:space="preserve">the attendance of the child or young person would be </w:t>
      </w:r>
      <w:r w:rsidR="004A292E" w:rsidRPr="00976922">
        <w:rPr>
          <w:rFonts w:ascii="Arial" w:hAnsi="Arial" w:cs="Arial"/>
          <w:sz w:val="22"/>
        </w:rPr>
        <w:t>incompatible with the efficient education of others</w:t>
      </w:r>
    </w:p>
    <w:p w14:paraId="7247CDB2" w14:textId="397C641E" w:rsidR="004A292E" w:rsidRPr="00976922" w:rsidRDefault="00ED6F41" w:rsidP="007D3F0C">
      <w:pPr>
        <w:pStyle w:val="Subtitle"/>
        <w:spacing w:before="0" w:after="0" w:line="360" w:lineRule="auto"/>
        <w:jc w:val="both"/>
        <w:rPr>
          <w:rFonts w:ascii="Arial" w:hAnsi="Arial" w:cs="Arial"/>
          <w:sz w:val="22"/>
        </w:rPr>
      </w:pPr>
      <w:r>
        <w:rPr>
          <w:rFonts w:ascii="Arial" w:hAnsi="Arial" w:cs="Arial"/>
          <w:sz w:val="22"/>
        </w:rPr>
        <w:t xml:space="preserve">the attendance of the child or young person would be </w:t>
      </w:r>
      <w:r w:rsidR="004A292E" w:rsidRPr="00976922">
        <w:rPr>
          <w:rFonts w:ascii="Arial" w:hAnsi="Arial" w:cs="Arial"/>
          <w:sz w:val="22"/>
        </w:rPr>
        <w:t>incompatible with the efficient use of resources.</w:t>
      </w:r>
    </w:p>
    <w:p w14:paraId="1897D7A8" w14:textId="77777777" w:rsidR="00E33282" w:rsidRPr="00976922" w:rsidRDefault="00E33282" w:rsidP="007D3F0C">
      <w:pPr>
        <w:spacing w:before="0" w:after="0" w:line="360" w:lineRule="auto"/>
        <w:jc w:val="both"/>
        <w:rPr>
          <w:rFonts w:ascii="Arial" w:hAnsi="Arial" w:cs="Arial"/>
          <w:sz w:val="22"/>
        </w:rPr>
      </w:pPr>
    </w:p>
    <w:p w14:paraId="7D1A6302" w14:textId="61B284A7" w:rsidR="004A292E" w:rsidRPr="00976922" w:rsidRDefault="004A292E" w:rsidP="007D3F0C">
      <w:pPr>
        <w:spacing w:before="0" w:after="0" w:line="360" w:lineRule="auto"/>
        <w:jc w:val="both"/>
        <w:rPr>
          <w:rFonts w:ascii="Arial" w:hAnsi="Arial" w:cs="Arial"/>
          <w:sz w:val="22"/>
        </w:rPr>
      </w:pPr>
      <w:r w:rsidRPr="00976922">
        <w:rPr>
          <w:rFonts w:ascii="Arial" w:hAnsi="Arial" w:cs="Arial"/>
          <w:sz w:val="22"/>
        </w:rPr>
        <w:t>LAC</w:t>
      </w:r>
      <w:r w:rsidRPr="00976922">
        <w:rPr>
          <w:rFonts w:ascii="Arial" w:hAnsi="Arial" w:cs="Arial"/>
          <w:spacing w:val="-1"/>
          <w:sz w:val="22"/>
        </w:rPr>
        <w:t xml:space="preserve"> </w:t>
      </w:r>
      <w:r w:rsidRPr="00976922">
        <w:rPr>
          <w:rFonts w:ascii="Arial" w:hAnsi="Arial" w:cs="Arial"/>
          <w:sz w:val="22"/>
        </w:rPr>
        <w:t>or</w:t>
      </w:r>
      <w:r w:rsidRPr="00976922">
        <w:rPr>
          <w:rFonts w:ascii="Arial" w:hAnsi="Arial" w:cs="Arial"/>
          <w:spacing w:val="-4"/>
          <w:sz w:val="22"/>
        </w:rPr>
        <w:t xml:space="preserve"> </w:t>
      </w:r>
      <w:r w:rsidRPr="00976922">
        <w:rPr>
          <w:rFonts w:ascii="Arial" w:hAnsi="Arial" w:cs="Arial"/>
          <w:sz w:val="22"/>
        </w:rPr>
        <w:t>previously</w:t>
      </w:r>
      <w:r w:rsidRPr="00976922">
        <w:rPr>
          <w:rFonts w:ascii="Arial" w:hAnsi="Arial" w:cs="Arial"/>
          <w:spacing w:val="-7"/>
          <w:sz w:val="22"/>
        </w:rPr>
        <w:t xml:space="preserve"> </w:t>
      </w:r>
      <w:r w:rsidRPr="00976922">
        <w:rPr>
          <w:rFonts w:ascii="Arial" w:hAnsi="Arial" w:cs="Arial"/>
          <w:sz w:val="22"/>
        </w:rPr>
        <w:t>LAC</w:t>
      </w:r>
      <w:r w:rsidRPr="00976922">
        <w:rPr>
          <w:rFonts w:ascii="Arial" w:hAnsi="Arial" w:cs="Arial"/>
          <w:spacing w:val="-1"/>
          <w:sz w:val="22"/>
        </w:rPr>
        <w:t xml:space="preserve"> </w:t>
      </w:r>
      <w:r w:rsidRPr="00976922">
        <w:rPr>
          <w:rFonts w:ascii="Arial" w:hAnsi="Arial" w:cs="Arial"/>
          <w:sz w:val="22"/>
        </w:rPr>
        <w:t>pupils</w:t>
      </w:r>
      <w:r w:rsidRPr="00976922">
        <w:rPr>
          <w:rFonts w:ascii="Arial" w:hAnsi="Arial" w:cs="Arial"/>
          <w:spacing w:val="-1"/>
          <w:sz w:val="22"/>
        </w:rPr>
        <w:t xml:space="preserve"> </w:t>
      </w:r>
      <w:r w:rsidRPr="00976922">
        <w:rPr>
          <w:rFonts w:ascii="Arial" w:hAnsi="Arial" w:cs="Arial"/>
          <w:sz w:val="22"/>
        </w:rPr>
        <w:t>will</w:t>
      </w:r>
      <w:r w:rsidRPr="00976922">
        <w:rPr>
          <w:rFonts w:ascii="Arial" w:hAnsi="Arial" w:cs="Arial"/>
          <w:spacing w:val="-5"/>
          <w:sz w:val="22"/>
        </w:rPr>
        <w:t xml:space="preserve"> </w:t>
      </w:r>
      <w:r w:rsidRPr="00976922">
        <w:rPr>
          <w:rFonts w:ascii="Arial" w:hAnsi="Arial" w:cs="Arial"/>
          <w:sz w:val="22"/>
        </w:rPr>
        <w:t>be prioritised</w:t>
      </w:r>
      <w:r w:rsidRPr="00976922">
        <w:rPr>
          <w:rFonts w:ascii="Arial" w:hAnsi="Arial" w:cs="Arial"/>
          <w:spacing w:val="-3"/>
          <w:sz w:val="22"/>
        </w:rPr>
        <w:t xml:space="preserve"> </w:t>
      </w:r>
      <w:r w:rsidRPr="00976922">
        <w:rPr>
          <w:rFonts w:ascii="Arial" w:hAnsi="Arial" w:cs="Arial"/>
          <w:sz w:val="22"/>
        </w:rPr>
        <w:t>if</w:t>
      </w:r>
      <w:r w:rsidRPr="00976922">
        <w:rPr>
          <w:rFonts w:ascii="Arial" w:hAnsi="Arial" w:cs="Arial"/>
          <w:spacing w:val="-2"/>
          <w:sz w:val="22"/>
        </w:rPr>
        <w:t xml:space="preserve"> </w:t>
      </w:r>
      <w:r w:rsidRPr="00976922">
        <w:rPr>
          <w:rFonts w:ascii="Arial" w:hAnsi="Arial" w:cs="Arial"/>
          <w:color w:val="FF0000"/>
          <w:sz w:val="22"/>
          <w:highlight w:val="yellow"/>
        </w:rPr>
        <w:t>Addington</w:t>
      </w:r>
      <w:r w:rsidRPr="00976922">
        <w:rPr>
          <w:rFonts w:ascii="Arial" w:hAnsi="Arial" w:cs="Arial"/>
          <w:spacing w:val="-4"/>
          <w:sz w:val="22"/>
        </w:rPr>
        <w:t xml:space="preserve"> </w:t>
      </w:r>
      <w:r w:rsidRPr="00976922">
        <w:rPr>
          <w:rFonts w:ascii="Arial" w:hAnsi="Arial" w:cs="Arial"/>
          <w:sz w:val="22"/>
        </w:rPr>
        <w:t>can</w:t>
      </w:r>
      <w:r w:rsidRPr="00976922">
        <w:rPr>
          <w:rFonts w:ascii="Arial" w:hAnsi="Arial" w:cs="Arial"/>
          <w:spacing w:val="-4"/>
          <w:sz w:val="22"/>
        </w:rPr>
        <w:t xml:space="preserve"> </w:t>
      </w:r>
      <w:r w:rsidRPr="00976922">
        <w:rPr>
          <w:rFonts w:ascii="Arial" w:hAnsi="Arial" w:cs="Arial"/>
          <w:sz w:val="22"/>
        </w:rPr>
        <w:t>meet</w:t>
      </w:r>
      <w:r w:rsidRPr="00976922">
        <w:rPr>
          <w:rFonts w:ascii="Arial" w:hAnsi="Arial" w:cs="Arial"/>
          <w:spacing w:val="-4"/>
          <w:sz w:val="22"/>
        </w:rPr>
        <w:t xml:space="preserve"> </w:t>
      </w:r>
      <w:r w:rsidRPr="00976922">
        <w:rPr>
          <w:rFonts w:ascii="Arial" w:hAnsi="Arial" w:cs="Arial"/>
          <w:sz w:val="22"/>
        </w:rPr>
        <w:t>their</w:t>
      </w:r>
      <w:r w:rsidRPr="00976922">
        <w:rPr>
          <w:rFonts w:ascii="Arial" w:hAnsi="Arial" w:cs="Arial"/>
          <w:spacing w:val="-3"/>
          <w:sz w:val="22"/>
        </w:rPr>
        <w:t xml:space="preserve"> </w:t>
      </w:r>
      <w:r w:rsidRPr="00976922">
        <w:rPr>
          <w:rFonts w:ascii="Arial" w:hAnsi="Arial" w:cs="Arial"/>
          <w:sz w:val="22"/>
        </w:rPr>
        <w:t>needs.</w:t>
      </w:r>
      <w:r w:rsidRPr="00976922">
        <w:rPr>
          <w:rFonts w:ascii="Arial" w:hAnsi="Arial" w:cs="Arial"/>
          <w:spacing w:val="-1"/>
          <w:sz w:val="22"/>
        </w:rPr>
        <w:t xml:space="preserve"> </w:t>
      </w:r>
      <w:r w:rsidRPr="00976922">
        <w:rPr>
          <w:rFonts w:ascii="Arial" w:hAnsi="Arial" w:cs="Arial"/>
          <w:sz w:val="22"/>
        </w:rPr>
        <w:t>Siblings</w:t>
      </w:r>
      <w:r w:rsidRPr="00976922">
        <w:rPr>
          <w:rFonts w:ascii="Arial" w:hAnsi="Arial" w:cs="Arial"/>
          <w:spacing w:val="-3"/>
          <w:sz w:val="22"/>
        </w:rPr>
        <w:t xml:space="preserve"> </w:t>
      </w:r>
      <w:r w:rsidRPr="00976922">
        <w:rPr>
          <w:rFonts w:ascii="Arial" w:hAnsi="Arial" w:cs="Arial"/>
          <w:sz w:val="22"/>
        </w:rPr>
        <w:t>of</w:t>
      </w:r>
      <w:r w:rsidRPr="00976922">
        <w:rPr>
          <w:rFonts w:ascii="Arial" w:hAnsi="Arial" w:cs="Arial"/>
          <w:spacing w:val="-2"/>
          <w:sz w:val="22"/>
        </w:rPr>
        <w:t xml:space="preserve"> </w:t>
      </w:r>
      <w:r w:rsidRPr="00976922">
        <w:rPr>
          <w:rFonts w:ascii="Arial" w:hAnsi="Arial" w:cs="Arial"/>
          <w:sz w:val="22"/>
        </w:rPr>
        <w:t>current</w:t>
      </w:r>
      <w:r w:rsidRPr="00976922">
        <w:rPr>
          <w:rFonts w:ascii="Arial" w:hAnsi="Arial" w:cs="Arial"/>
          <w:spacing w:val="-2"/>
          <w:sz w:val="22"/>
        </w:rPr>
        <w:t xml:space="preserve"> </w:t>
      </w:r>
      <w:r w:rsidRPr="00976922">
        <w:rPr>
          <w:rFonts w:ascii="Arial" w:hAnsi="Arial" w:cs="Arial"/>
          <w:sz w:val="22"/>
        </w:rPr>
        <w:t xml:space="preserve">pupils will also be prioritised dependent on </w:t>
      </w:r>
      <w:r w:rsidRPr="00976922">
        <w:rPr>
          <w:rFonts w:ascii="Arial" w:hAnsi="Arial" w:cs="Arial"/>
          <w:color w:val="FF0000"/>
          <w:sz w:val="22"/>
          <w:highlight w:val="yellow"/>
        </w:rPr>
        <w:t>Addington</w:t>
      </w:r>
      <w:r w:rsidRPr="00976922">
        <w:rPr>
          <w:rFonts w:ascii="Arial" w:hAnsi="Arial" w:cs="Arial"/>
          <w:sz w:val="22"/>
        </w:rPr>
        <w:t xml:space="preserve"> being able to meet their needs.</w:t>
      </w:r>
    </w:p>
    <w:p w14:paraId="2041EF6E" w14:textId="77777777" w:rsidR="00E33282" w:rsidRPr="00976922" w:rsidRDefault="00E33282" w:rsidP="007D3F0C">
      <w:pPr>
        <w:spacing w:before="0" w:after="0" w:line="360" w:lineRule="auto"/>
        <w:jc w:val="both"/>
        <w:rPr>
          <w:rFonts w:ascii="Arial" w:hAnsi="Arial" w:cs="Arial"/>
          <w:sz w:val="22"/>
        </w:rPr>
      </w:pPr>
    </w:p>
    <w:p w14:paraId="4FCDDEA0" w14:textId="77736B1A" w:rsidR="006B2A4C" w:rsidRDefault="006B2A4C">
      <w:pPr>
        <w:spacing w:before="0" w:after="160"/>
        <w:rPr>
          <w:rFonts w:ascii="Arial" w:hAnsi="Arial" w:cs="Arial"/>
          <w:sz w:val="22"/>
        </w:rPr>
      </w:pPr>
      <w:r>
        <w:rPr>
          <w:rFonts w:ascii="Arial" w:hAnsi="Arial" w:cs="Arial"/>
          <w:sz w:val="22"/>
        </w:rPr>
        <w:br w:type="page"/>
      </w:r>
    </w:p>
    <w:p w14:paraId="78FC6023" w14:textId="459ECA5A" w:rsidR="004A292E" w:rsidRDefault="006B2A4C" w:rsidP="006B2A4C">
      <w:pPr>
        <w:pStyle w:val="Sectionheading"/>
        <w:numPr>
          <w:ilvl w:val="0"/>
          <w:numId w:val="0"/>
        </w:numPr>
        <w:spacing w:before="0" w:after="0"/>
        <w:outlineLvl w:val="1"/>
        <w:rPr>
          <w:rFonts w:ascii="Arial" w:hAnsi="Arial" w:cs="Arial"/>
          <w:b w:val="0"/>
          <w:bCs/>
          <w:color w:val="0070C0"/>
          <w:spacing w:val="-5"/>
          <w:szCs w:val="28"/>
        </w:rPr>
      </w:pPr>
      <w:bookmarkStart w:id="21" w:name="_Toc206755714"/>
      <w:bookmarkStart w:id="22" w:name="C"/>
      <w:r w:rsidRPr="006B2A4C">
        <w:rPr>
          <w:rFonts w:ascii="Arial" w:hAnsi="Arial" w:cs="Arial"/>
          <w:b w:val="0"/>
          <w:bCs/>
          <w:color w:val="0070C0"/>
          <w:szCs w:val="28"/>
        </w:rPr>
        <w:lastRenderedPageBreak/>
        <w:t xml:space="preserve">Appendix C: </w:t>
      </w:r>
      <w:r w:rsidR="004A292E" w:rsidRPr="006B2A4C">
        <w:rPr>
          <w:rFonts w:ascii="Arial" w:hAnsi="Arial" w:cs="Arial"/>
          <w:b w:val="0"/>
          <w:bCs/>
          <w:color w:val="0070C0"/>
          <w:szCs w:val="28"/>
        </w:rPr>
        <w:t>Children</w:t>
      </w:r>
      <w:r w:rsidR="004A292E" w:rsidRPr="006B2A4C">
        <w:rPr>
          <w:rFonts w:ascii="Arial" w:hAnsi="Arial" w:cs="Arial"/>
          <w:b w:val="0"/>
          <w:bCs/>
          <w:color w:val="0070C0"/>
          <w:spacing w:val="-10"/>
          <w:szCs w:val="28"/>
        </w:rPr>
        <w:t xml:space="preserve"> </w:t>
      </w:r>
      <w:r>
        <w:rPr>
          <w:rFonts w:ascii="Arial" w:hAnsi="Arial" w:cs="Arial"/>
          <w:b w:val="0"/>
          <w:bCs/>
          <w:color w:val="0070C0"/>
          <w:szCs w:val="28"/>
        </w:rPr>
        <w:t>B</w:t>
      </w:r>
      <w:r w:rsidR="004A292E" w:rsidRPr="006B2A4C">
        <w:rPr>
          <w:rFonts w:ascii="Arial" w:hAnsi="Arial" w:cs="Arial"/>
          <w:b w:val="0"/>
          <w:bCs/>
          <w:color w:val="0070C0"/>
          <w:szCs w:val="28"/>
        </w:rPr>
        <w:t>elow</w:t>
      </w:r>
      <w:r w:rsidR="004A292E" w:rsidRPr="006B2A4C">
        <w:rPr>
          <w:rFonts w:ascii="Arial" w:hAnsi="Arial" w:cs="Arial"/>
          <w:b w:val="0"/>
          <w:bCs/>
          <w:color w:val="0070C0"/>
          <w:spacing w:val="-5"/>
          <w:szCs w:val="28"/>
        </w:rPr>
        <w:t xml:space="preserve"> </w:t>
      </w:r>
      <w:r>
        <w:rPr>
          <w:rFonts w:ascii="Arial" w:hAnsi="Arial" w:cs="Arial"/>
          <w:b w:val="0"/>
          <w:bCs/>
          <w:color w:val="0070C0"/>
          <w:szCs w:val="28"/>
        </w:rPr>
        <w:t>C</w:t>
      </w:r>
      <w:r w:rsidR="004A292E" w:rsidRPr="006B2A4C">
        <w:rPr>
          <w:rFonts w:ascii="Arial" w:hAnsi="Arial" w:cs="Arial"/>
          <w:b w:val="0"/>
          <w:bCs/>
          <w:color w:val="0070C0"/>
          <w:szCs w:val="28"/>
        </w:rPr>
        <w:t>ompulsory</w:t>
      </w:r>
      <w:r w:rsidR="004A292E" w:rsidRPr="006B2A4C">
        <w:rPr>
          <w:rFonts w:ascii="Arial" w:hAnsi="Arial" w:cs="Arial"/>
          <w:b w:val="0"/>
          <w:bCs/>
          <w:color w:val="0070C0"/>
          <w:spacing w:val="-11"/>
          <w:szCs w:val="28"/>
        </w:rPr>
        <w:t xml:space="preserve"> </w:t>
      </w:r>
      <w:r>
        <w:rPr>
          <w:rFonts w:ascii="Arial" w:hAnsi="Arial" w:cs="Arial"/>
          <w:b w:val="0"/>
          <w:bCs/>
          <w:color w:val="0070C0"/>
          <w:szCs w:val="28"/>
        </w:rPr>
        <w:t>S</w:t>
      </w:r>
      <w:r w:rsidR="004A292E" w:rsidRPr="006B2A4C">
        <w:rPr>
          <w:rFonts w:ascii="Arial" w:hAnsi="Arial" w:cs="Arial"/>
          <w:b w:val="0"/>
          <w:bCs/>
          <w:color w:val="0070C0"/>
          <w:szCs w:val="28"/>
        </w:rPr>
        <w:t>chool</w:t>
      </w:r>
      <w:r w:rsidR="004A292E" w:rsidRPr="006B2A4C">
        <w:rPr>
          <w:rFonts w:ascii="Arial" w:hAnsi="Arial" w:cs="Arial"/>
          <w:b w:val="0"/>
          <w:bCs/>
          <w:color w:val="0070C0"/>
          <w:spacing w:val="-5"/>
          <w:szCs w:val="28"/>
        </w:rPr>
        <w:t xml:space="preserve"> </w:t>
      </w:r>
      <w:r>
        <w:rPr>
          <w:rFonts w:ascii="Arial" w:hAnsi="Arial" w:cs="Arial"/>
          <w:b w:val="0"/>
          <w:bCs/>
          <w:color w:val="0070C0"/>
          <w:spacing w:val="-5"/>
          <w:szCs w:val="28"/>
        </w:rPr>
        <w:t>A</w:t>
      </w:r>
      <w:r w:rsidR="004A292E" w:rsidRPr="006B2A4C">
        <w:rPr>
          <w:rFonts w:ascii="Arial" w:hAnsi="Arial" w:cs="Arial"/>
          <w:b w:val="0"/>
          <w:bCs/>
          <w:color w:val="0070C0"/>
          <w:spacing w:val="-5"/>
          <w:szCs w:val="28"/>
        </w:rPr>
        <w:t>ge</w:t>
      </w:r>
      <w:bookmarkEnd w:id="21"/>
      <w:r>
        <w:rPr>
          <w:rFonts w:ascii="Arial" w:hAnsi="Arial" w:cs="Arial"/>
          <w:b w:val="0"/>
          <w:bCs/>
          <w:color w:val="0070C0"/>
          <w:spacing w:val="-5"/>
          <w:szCs w:val="28"/>
        </w:rPr>
        <w:t xml:space="preserve"> </w:t>
      </w:r>
    </w:p>
    <w:bookmarkEnd w:id="22"/>
    <w:p w14:paraId="2C21F99F" w14:textId="77777777" w:rsidR="006B2A4C" w:rsidRPr="006B2A4C" w:rsidRDefault="006B2A4C" w:rsidP="006B2A4C">
      <w:pPr>
        <w:pStyle w:val="Sectionheading"/>
        <w:numPr>
          <w:ilvl w:val="0"/>
          <w:numId w:val="0"/>
        </w:numPr>
        <w:spacing w:before="0" w:after="0"/>
        <w:rPr>
          <w:rFonts w:ascii="Arial" w:hAnsi="Arial" w:cs="Arial"/>
          <w:b w:val="0"/>
          <w:bCs/>
          <w:color w:val="0070C0"/>
          <w:szCs w:val="28"/>
        </w:rPr>
      </w:pPr>
    </w:p>
    <w:p w14:paraId="3B564AF1" w14:textId="564B3511" w:rsidR="009C0363" w:rsidRPr="009C0363" w:rsidRDefault="009C0363" w:rsidP="007D3F0C">
      <w:pPr>
        <w:spacing w:before="0" w:after="0" w:line="360" w:lineRule="auto"/>
        <w:jc w:val="both"/>
        <w:rPr>
          <w:rFonts w:ascii="Arial" w:hAnsi="Arial" w:cs="Arial"/>
          <w:b/>
          <w:bCs/>
          <w:color w:val="FF0000"/>
          <w:sz w:val="22"/>
        </w:rPr>
      </w:pPr>
      <w:r w:rsidRPr="009C0363">
        <w:rPr>
          <w:rFonts w:ascii="Arial" w:hAnsi="Arial" w:cs="Arial"/>
          <w:b/>
          <w:bCs/>
          <w:color w:val="FF0000"/>
          <w:sz w:val="22"/>
        </w:rPr>
        <w:t>Please see below example from Addington and adapt accordingly:</w:t>
      </w:r>
    </w:p>
    <w:p w14:paraId="3E375967" w14:textId="77777777" w:rsidR="009C0363" w:rsidRPr="009C0363" w:rsidRDefault="009C0363" w:rsidP="007D3F0C">
      <w:pPr>
        <w:spacing w:before="0" w:after="0" w:line="360" w:lineRule="auto"/>
        <w:jc w:val="both"/>
        <w:rPr>
          <w:rFonts w:ascii="Arial" w:hAnsi="Arial" w:cs="Arial"/>
          <w:b/>
          <w:bCs/>
          <w:color w:val="FF0000"/>
          <w:sz w:val="22"/>
          <w:highlight w:val="yellow"/>
        </w:rPr>
      </w:pPr>
    </w:p>
    <w:p w14:paraId="05011BA0" w14:textId="7885C083" w:rsidR="004A292E" w:rsidRPr="00976922" w:rsidRDefault="000E29BA" w:rsidP="007D3F0C">
      <w:pPr>
        <w:spacing w:before="0" w:after="0" w:line="360" w:lineRule="auto"/>
        <w:jc w:val="both"/>
        <w:rPr>
          <w:rFonts w:ascii="Arial" w:hAnsi="Arial" w:cs="Arial"/>
          <w:color w:val="FF0000"/>
          <w:sz w:val="22"/>
          <w:highlight w:val="yellow"/>
        </w:rPr>
      </w:pPr>
      <w:r w:rsidRPr="00976922">
        <w:rPr>
          <w:rFonts w:ascii="Arial" w:hAnsi="Arial" w:cs="Arial"/>
          <w:color w:val="FF0000"/>
          <w:sz w:val="22"/>
          <w:highlight w:val="yellow"/>
        </w:rPr>
        <w:t>The School</w:t>
      </w:r>
      <w:r w:rsidR="004A292E" w:rsidRPr="00976922">
        <w:rPr>
          <w:rFonts w:ascii="Arial" w:hAnsi="Arial" w:cs="Arial"/>
          <w:color w:val="FF0000"/>
          <w:spacing w:val="-7"/>
          <w:sz w:val="22"/>
          <w:highlight w:val="yellow"/>
        </w:rPr>
        <w:t xml:space="preserve"> </w:t>
      </w:r>
      <w:r w:rsidR="004A292E" w:rsidRPr="00976922">
        <w:rPr>
          <w:rFonts w:ascii="Arial" w:hAnsi="Arial" w:cs="Arial"/>
          <w:color w:val="FF0000"/>
          <w:sz w:val="22"/>
          <w:highlight w:val="yellow"/>
        </w:rPr>
        <w:t>admits</w:t>
      </w:r>
      <w:r w:rsidR="004A292E" w:rsidRPr="00976922">
        <w:rPr>
          <w:rFonts w:ascii="Arial" w:hAnsi="Arial" w:cs="Arial"/>
          <w:color w:val="FF0000"/>
          <w:spacing w:val="-7"/>
          <w:sz w:val="22"/>
          <w:highlight w:val="yellow"/>
        </w:rPr>
        <w:t xml:space="preserve"> </w:t>
      </w:r>
      <w:r w:rsidR="004A292E" w:rsidRPr="00976922">
        <w:rPr>
          <w:rFonts w:ascii="Arial" w:hAnsi="Arial" w:cs="Arial"/>
          <w:color w:val="FF0000"/>
          <w:sz w:val="22"/>
          <w:highlight w:val="yellow"/>
        </w:rPr>
        <w:t>nursery</w:t>
      </w:r>
      <w:r w:rsidR="004A292E" w:rsidRPr="00976922">
        <w:rPr>
          <w:rFonts w:ascii="Arial" w:hAnsi="Arial" w:cs="Arial"/>
          <w:color w:val="FF0000"/>
          <w:spacing w:val="-9"/>
          <w:sz w:val="22"/>
          <w:highlight w:val="yellow"/>
        </w:rPr>
        <w:t xml:space="preserve"> </w:t>
      </w:r>
      <w:r w:rsidR="004A292E" w:rsidRPr="00976922">
        <w:rPr>
          <w:rFonts w:ascii="Arial" w:hAnsi="Arial" w:cs="Arial"/>
          <w:color w:val="FF0000"/>
          <w:sz w:val="22"/>
          <w:highlight w:val="yellow"/>
        </w:rPr>
        <w:t>age</w:t>
      </w:r>
      <w:r w:rsidR="004A292E" w:rsidRPr="00976922">
        <w:rPr>
          <w:rFonts w:ascii="Arial" w:hAnsi="Arial" w:cs="Arial"/>
          <w:color w:val="FF0000"/>
          <w:spacing w:val="-9"/>
          <w:sz w:val="22"/>
          <w:highlight w:val="yellow"/>
        </w:rPr>
        <w:t xml:space="preserve"> </w:t>
      </w:r>
      <w:r w:rsidR="004A292E" w:rsidRPr="00976922">
        <w:rPr>
          <w:rFonts w:ascii="Arial" w:hAnsi="Arial" w:cs="Arial"/>
          <w:color w:val="FF0000"/>
          <w:spacing w:val="-2"/>
          <w:sz w:val="22"/>
          <w:highlight w:val="yellow"/>
        </w:rPr>
        <w:t>children.</w:t>
      </w:r>
    </w:p>
    <w:p w14:paraId="168D74D0" w14:textId="77777777" w:rsidR="004A292E" w:rsidRPr="00976922" w:rsidRDefault="004A292E" w:rsidP="007D3F0C">
      <w:pPr>
        <w:spacing w:before="0" w:after="0" w:line="360" w:lineRule="auto"/>
        <w:jc w:val="both"/>
        <w:rPr>
          <w:rFonts w:ascii="Arial" w:hAnsi="Arial" w:cs="Arial"/>
          <w:color w:val="FF0000"/>
          <w:sz w:val="22"/>
          <w:highlight w:val="yellow"/>
        </w:rPr>
      </w:pPr>
      <w:r w:rsidRPr="00976922">
        <w:rPr>
          <w:rFonts w:ascii="Arial" w:hAnsi="Arial" w:cs="Arial"/>
          <w:color w:val="FF0000"/>
          <w:sz w:val="22"/>
          <w:highlight w:val="yellow"/>
        </w:rPr>
        <w:t>Where</w:t>
      </w:r>
      <w:r w:rsidRPr="00976922">
        <w:rPr>
          <w:rFonts w:ascii="Arial" w:hAnsi="Arial" w:cs="Arial"/>
          <w:color w:val="FF0000"/>
          <w:spacing w:val="-2"/>
          <w:sz w:val="22"/>
          <w:highlight w:val="yellow"/>
        </w:rPr>
        <w:t xml:space="preserve"> </w:t>
      </w:r>
      <w:r w:rsidRPr="00976922">
        <w:rPr>
          <w:rFonts w:ascii="Arial" w:hAnsi="Arial" w:cs="Arial"/>
          <w:color w:val="FF0000"/>
          <w:sz w:val="22"/>
          <w:highlight w:val="yellow"/>
        </w:rPr>
        <w:t>children</w:t>
      </w:r>
      <w:r w:rsidRPr="00976922">
        <w:rPr>
          <w:rFonts w:ascii="Arial" w:hAnsi="Arial" w:cs="Arial"/>
          <w:color w:val="FF0000"/>
          <w:spacing w:val="-1"/>
          <w:sz w:val="22"/>
          <w:highlight w:val="yellow"/>
        </w:rPr>
        <w:t xml:space="preserve"> </w:t>
      </w:r>
      <w:r w:rsidRPr="00976922">
        <w:rPr>
          <w:rFonts w:ascii="Arial" w:hAnsi="Arial" w:cs="Arial"/>
          <w:color w:val="FF0000"/>
          <w:sz w:val="22"/>
          <w:highlight w:val="yellow"/>
        </w:rPr>
        <w:t>below</w:t>
      </w:r>
      <w:r w:rsidRPr="00976922">
        <w:rPr>
          <w:rFonts w:ascii="Arial" w:hAnsi="Arial" w:cs="Arial"/>
          <w:color w:val="FF0000"/>
          <w:spacing w:val="-3"/>
          <w:sz w:val="22"/>
          <w:highlight w:val="yellow"/>
        </w:rPr>
        <w:t xml:space="preserve"> </w:t>
      </w:r>
      <w:r w:rsidRPr="00976922">
        <w:rPr>
          <w:rFonts w:ascii="Arial" w:hAnsi="Arial" w:cs="Arial"/>
          <w:color w:val="FF0000"/>
          <w:sz w:val="22"/>
          <w:highlight w:val="yellow"/>
        </w:rPr>
        <w:t>compulsory</w:t>
      </w:r>
      <w:r w:rsidRPr="00976922">
        <w:rPr>
          <w:rFonts w:ascii="Arial" w:hAnsi="Arial" w:cs="Arial"/>
          <w:color w:val="FF0000"/>
          <w:spacing w:val="-6"/>
          <w:sz w:val="22"/>
          <w:highlight w:val="yellow"/>
        </w:rPr>
        <w:t xml:space="preserve"> </w:t>
      </w:r>
      <w:r w:rsidRPr="00976922">
        <w:rPr>
          <w:rFonts w:ascii="Arial" w:hAnsi="Arial" w:cs="Arial"/>
          <w:color w:val="FF0000"/>
          <w:sz w:val="22"/>
          <w:highlight w:val="yellow"/>
        </w:rPr>
        <w:t>school</w:t>
      </w:r>
      <w:r w:rsidRPr="00976922">
        <w:rPr>
          <w:rFonts w:ascii="Arial" w:hAnsi="Arial" w:cs="Arial"/>
          <w:color w:val="FF0000"/>
          <w:spacing w:val="-4"/>
          <w:sz w:val="22"/>
          <w:highlight w:val="yellow"/>
        </w:rPr>
        <w:t xml:space="preserve"> </w:t>
      </w:r>
      <w:r w:rsidRPr="00976922">
        <w:rPr>
          <w:rFonts w:ascii="Arial" w:hAnsi="Arial" w:cs="Arial"/>
          <w:color w:val="FF0000"/>
          <w:sz w:val="22"/>
          <w:highlight w:val="yellow"/>
        </w:rPr>
        <w:t>age</w:t>
      </w:r>
      <w:r w:rsidRPr="00976922">
        <w:rPr>
          <w:rFonts w:ascii="Arial" w:hAnsi="Arial" w:cs="Arial"/>
          <w:color w:val="FF0000"/>
          <w:spacing w:val="-4"/>
          <w:sz w:val="22"/>
          <w:highlight w:val="yellow"/>
        </w:rPr>
        <w:t xml:space="preserve"> </w:t>
      </w:r>
      <w:r w:rsidRPr="00976922">
        <w:rPr>
          <w:rFonts w:ascii="Arial" w:hAnsi="Arial" w:cs="Arial"/>
          <w:color w:val="FF0000"/>
          <w:sz w:val="22"/>
          <w:highlight w:val="yellow"/>
        </w:rPr>
        <w:t>are</w:t>
      </w:r>
      <w:r w:rsidRPr="00976922">
        <w:rPr>
          <w:rFonts w:ascii="Arial" w:hAnsi="Arial" w:cs="Arial"/>
          <w:color w:val="FF0000"/>
          <w:spacing w:val="-3"/>
          <w:sz w:val="22"/>
          <w:highlight w:val="yellow"/>
        </w:rPr>
        <w:t xml:space="preserve"> </w:t>
      </w:r>
      <w:r w:rsidRPr="00976922">
        <w:rPr>
          <w:rFonts w:ascii="Arial" w:hAnsi="Arial" w:cs="Arial"/>
          <w:color w:val="FF0000"/>
          <w:sz w:val="22"/>
          <w:highlight w:val="yellow"/>
        </w:rPr>
        <w:t>offered</w:t>
      </w:r>
      <w:r w:rsidRPr="00976922">
        <w:rPr>
          <w:rFonts w:ascii="Arial" w:hAnsi="Arial" w:cs="Arial"/>
          <w:color w:val="FF0000"/>
          <w:spacing w:val="-3"/>
          <w:sz w:val="22"/>
          <w:highlight w:val="yellow"/>
        </w:rPr>
        <w:t xml:space="preserve"> </w:t>
      </w:r>
      <w:r w:rsidRPr="00976922">
        <w:rPr>
          <w:rFonts w:ascii="Arial" w:hAnsi="Arial" w:cs="Arial"/>
          <w:color w:val="FF0000"/>
          <w:sz w:val="22"/>
          <w:highlight w:val="yellow"/>
        </w:rPr>
        <w:t>a</w:t>
      </w:r>
      <w:r w:rsidRPr="00976922">
        <w:rPr>
          <w:rFonts w:ascii="Arial" w:hAnsi="Arial" w:cs="Arial"/>
          <w:color w:val="FF0000"/>
          <w:spacing w:val="-4"/>
          <w:sz w:val="22"/>
          <w:highlight w:val="yellow"/>
        </w:rPr>
        <w:t xml:space="preserve"> </w:t>
      </w:r>
      <w:r w:rsidRPr="00976922">
        <w:rPr>
          <w:rFonts w:ascii="Arial" w:hAnsi="Arial" w:cs="Arial"/>
          <w:color w:val="FF0000"/>
          <w:sz w:val="22"/>
          <w:highlight w:val="yellow"/>
        </w:rPr>
        <w:t>place</w:t>
      </w:r>
      <w:r w:rsidRPr="00976922">
        <w:rPr>
          <w:rFonts w:ascii="Arial" w:hAnsi="Arial" w:cs="Arial"/>
          <w:color w:val="FF0000"/>
          <w:spacing w:val="-1"/>
          <w:sz w:val="22"/>
          <w:highlight w:val="yellow"/>
        </w:rPr>
        <w:t xml:space="preserve"> </w:t>
      </w:r>
      <w:r w:rsidRPr="00976922">
        <w:rPr>
          <w:rFonts w:ascii="Arial" w:hAnsi="Arial" w:cs="Arial"/>
          <w:color w:val="FF0000"/>
          <w:sz w:val="22"/>
          <w:highlight w:val="yellow"/>
        </w:rPr>
        <w:t>at</w:t>
      </w:r>
      <w:r w:rsidRPr="00976922">
        <w:rPr>
          <w:rFonts w:ascii="Arial" w:hAnsi="Arial" w:cs="Arial"/>
          <w:color w:val="FF0000"/>
          <w:spacing w:val="-3"/>
          <w:sz w:val="22"/>
          <w:highlight w:val="yellow"/>
        </w:rPr>
        <w:t xml:space="preserve"> </w:t>
      </w:r>
      <w:r w:rsidRPr="00976922">
        <w:rPr>
          <w:rFonts w:ascii="Arial" w:hAnsi="Arial" w:cs="Arial"/>
          <w:color w:val="FF0000"/>
          <w:sz w:val="22"/>
          <w:highlight w:val="yellow"/>
        </w:rPr>
        <w:t>the</w:t>
      </w:r>
      <w:r w:rsidRPr="00976922">
        <w:rPr>
          <w:rFonts w:ascii="Arial" w:hAnsi="Arial" w:cs="Arial"/>
          <w:color w:val="FF0000"/>
          <w:spacing w:val="-4"/>
          <w:sz w:val="22"/>
          <w:highlight w:val="yellow"/>
        </w:rPr>
        <w:t xml:space="preserve"> </w:t>
      </w:r>
      <w:r w:rsidRPr="00976922">
        <w:rPr>
          <w:rFonts w:ascii="Arial" w:hAnsi="Arial" w:cs="Arial"/>
          <w:color w:val="FF0000"/>
          <w:sz w:val="22"/>
          <w:highlight w:val="yellow"/>
        </w:rPr>
        <w:t>school,</w:t>
      </w:r>
      <w:r w:rsidRPr="00976922">
        <w:rPr>
          <w:rFonts w:ascii="Arial" w:hAnsi="Arial" w:cs="Arial"/>
          <w:color w:val="FF0000"/>
          <w:spacing w:val="-1"/>
          <w:sz w:val="22"/>
          <w:highlight w:val="yellow"/>
        </w:rPr>
        <w:t xml:space="preserve"> </w:t>
      </w:r>
      <w:r w:rsidRPr="00976922">
        <w:rPr>
          <w:rFonts w:ascii="Arial" w:hAnsi="Arial" w:cs="Arial"/>
          <w:color w:val="FF0000"/>
          <w:sz w:val="22"/>
          <w:highlight w:val="yellow"/>
        </w:rPr>
        <w:t>they</w:t>
      </w:r>
      <w:r w:rsidRPr="00976922">
        <w:rPr>
          <w:rFonts w:ascii="Arial" w:hAnsi="Arial" w:cs="Arial"/>
          <w:color w:val="FF0000"/>
          <w:spacing w:val="-4"/>
          <w:sz w:val="22"/>
          <w:highlight w:val="yellow"/>
        </w:rPr>
        <w:t xml:space="preserve"> </w:t>
      </w:r>
      <w:r w:rsidRPr="00976922">
        <w:rPr>
          <w:rFonts w:ascii="Arial" w:hAnsi="Arial" w:cs="Arial"/>
          <w:color w:val="FF0000"/>
          <w:sz w:val="22"/>
          <w:highlight w:val="yellow"/>
        </w:rPr>
        <w:t>will</w:t>
      </w:r>
      <w:r w:rsidRPr="00976922">
        <w:rPr>
          <w:rFonts w:ascii="Arial" w:hAnsi="Arial" w:cs="Arial"/>
          <w:color w:val="FF0000"/>
          <w:spacing w:val="-2"/>
          <w:sz w:val="22"/>
          <w:highlight w:val="yellow"/>
        </w:rPr>
        <w:t xml:space="preserve"> </w:t>
      </w:r>
      <w:r w:rsidRPr="00976922">
        <w:rPr>
          <w:rFonts w:ascii="Arial" w:hAnsi="Arial" w:cs="Arial"/>
          <w:color w:val="FF0000"/>
          <w:sz w:val="22"/>
          <w:highlight w:val="yellow"/>
        </w:rPr>
        <w:t>be</w:t>
      </w:r>
      <w:r w:rsidRPr="00976922">
        <w:rPr>
          <w:rFonts w:ascii="Arial" w:hAnsi="Arial" w:cs="Arial"/>
          <w:color w:val="FF0000"/>
          <w:spacing w:val="-2"/>
          <w:sz w:val="22"/>
          <w:highlight w:val="yellow"/>
        </w:rPr>
        <w:t xml:space="preserve"> </w:t>
      </w:r>
      <w:r w:rsidRPr="00976922">
        <w:rPr>
          <w:rFonts w:ascii="Arial" w:hAnsi="Arial" w:cs="Arial"/>
          <w:color w:val="FF0000"/>
          <w:sz w:val="22"/>
          <w:highlight w:val="yellow"/>
        </w:rPr>
        <w:t>entitled to</w:t>
      </w:r>
      <w:r w:rsidRPr="00976922">
        <w:rPr>
          <w:rFonts w:ascii="Arial" w:hAnsi="Arial" w:cs="Arial"/>
          <w:color w:val="FF0000"/>
          <w:spacing w:val="-3"/>
          <w:sz w:val="22"/>
          <w:highlight w:val="yellow"/>
        </w:rPr>
        <w:t xml:space="preserve"> </w:t>
      </w:r>
      <w:r w:rsidRPr="00976922">
        <w:rPr>
          <w:rFonts w:ascii="Arial" w:hAnsi="Arial" w:cs="Arial"/>
          <w:color w:val="FF0000"/>
          <w:sz w:val="22"/>
          <w:highlight w:val="yellow"/>
        </w:rPr>
        <w:t>attend the school full-time in the September following their fourth birthday.</w:t>
      </w:r>
    </w:p>
    <w:p w14:paraId="661FC8B7" w14:textId="77777777" w:rsidR="00E33282" w:rsidRPr="00976922" w:rsidRDefault="00E33282" w:rsidP="007D3F0C">
      <w:pPr>
        <w:spacing w:before="0" w:after="0" w:line="360" w:lineRule="auto"/>
        <w:jc w:val="both"/>
        <w:rPr>
          <w:rFonts w:ascii="Arial" w:hAnsi="Arial" w:cs="Arial"/>
          <w:color w:val="FF0000"/>
          <w:sz w:val="22"/>
          <w:highlight w:val="yellow"/>
        </w:rPr>
      </w:pPr>
    </w:p>
    <w:p w14:paraId="4BC6FF11" w14:textId="77777777" w:rsidR="004A292E" w:rsidRPr="00976922" w:rsidRDefault="004A292E" w:rsidP="007D3F0C">
      <w:pPr>
        <w:spacing w:before="0" w:after="0" w:line="360" w:lineRule="auto"/>
        <w:jc w:val="both"/>
        <w:rPr>
          <w:rFonts w:ascii="Arial" w:hAnsi="Arial" w:cs="Arial"/>
          <w:color w:val="FF0000"/>
          <w:sz w:val="22"/>
          <w:highlight w:val="yellow"/>
        </w:rPr>
      </w:pPr>
      <w:r w:rsidRPr="00976922">
        <w:rPr>
          <w:rFonts w:ascii="Arial" w:hAnsi="Arial" w:cs="Arial"/>
          <w:color w:val="FF0000"/>
          <w:sz w:val="22"/>
          <w:highlight w:val="yellow"/>
        </w:rPr>
        <w:t>Parents may</w:t>
      </w:r>
      <w:r w:rsidRPr="00976922">
        <w:rPr>
          <w:rFonts w:ascii="Arial" w:hAnsi="Arial" w:cs="Arial"/>
          <w:color w:val="FF0000"/>
          <w:spacing w:val="-3"/>
          <w:sz w:val="22"/>
          <w:highlight w:val="yellow"/>
        </w:rPr>
        <w:t xml:space="preserve"> </w:t>
      </w:r>
      <w:r w:rsidRPr="00976922">
        <w:rPr>
          <w:rFonts w:ascii="Arial" w:hAnsi="Arial" w:cs="Arial"/>
          <w:color w:val="FF0000"/>
          <w:sz w:val="22"/>
          <w:highlight w:val="yellow"/>
        </w:rPr>
        <w:t>defer their child’s entry to the school until later in the school year but not beyond the point at which</w:t>
      </w:r>
      <w:r w:rsidRPr="00976922">
        <w:rPr>
          <w:rFonts w:ascii="Arial" w:hAnsi="Arial" w:cs="Arial"/>
          <w:color w:val="FF0000"/>
          <w:spacing w:val="-3"/>
          <w:sz w:val="22"/>
          <w:highlight w:val="yellow"/>
        </w:rPr>
        <w:t xml:space="preserve"> </w:t>
      </w:r>
      <w:r w:rsidRPr="00976922">
        <w:rPr>
          <w:rFonts w:ascii="Arial" w:hAnsi="Arial" w:cs="Arial"/>
          <w:color w:val="FF0000"/>
          <w:sz w:val="22"/>
          <w:highlight w:val="yellow"/>
        </w:rPr>
        <w:t>the</w:t>
      </w:r>
      <w:r w:rsidRPr="00976922">
        <w:rPr>
          <w:rFonts w:ascii="Arial" w:hAnsi="Arial" w:cs="Arial"/>
          <w:color w:val="FF0000"/>
          <w:spacing w:val="-4"/>
          <w:sz w:val="22"/>
          <w:highlight w:val="yellow"/>
        </w:rPr>
        <w:t xml:space="preserve"> </w:t>
      </w:r>
      <w:r w:rsidRPr="00976922">
        <w:rPr>
          <w:rFonts w:ascii="Arial" w:hAnsi="Arial" w:cs="Arial"/>
          <w:color w:val="FF0000"/>
          <w:sz w:val="22"/>
          <w:highlight w:val="yellow"/>
        </w:rPr>
        <w:t>child</w:t>
      </w:r>
      <w:r w:rsidRPr="00976922">
        <w:rPr>
          <w:rFonts w:ascii="Arial" w:hAnsi="Arial" w:cs="Arial"/>
          <w:color w:val="FF0000"/>
          <w:spacing w:val="-3"/>
          <w:sz w:val="22"/>
          <w:highlight w:val="yellow"/>
        </w:rPr>
        <w:t xml:space="preserve"> </w:t>
      </w:r>
      <w:r w:rsidRPr="00976922">
        <w:rPr>
          <w:rFonts w:ascii="Arial" w:hAnsi="Arial" w:cs="Arial"/>
          <w:color w:val="FF0000"/>
          <w:sz w:val="22"/>
          <w:highlight w:val="yellow"/>
        </w:rPr>
        <w:t>reaches</w:t>
      </w:r>
      <w:r w:rsidRPr="00976922">
        <w:rPr>
          <w:rFonts w:ascii="Arial" w:hAnsi="Arial" w:cs="Arial"/>
          <w:color w:val="FF0000"/>
          <w:spacing w:val="-2"/>
          <w:sz w:val="22"/>
          <w:highlight w:val="yellow"/>
        </w:rPr>
        <w:t xml:space="preserve"> </w:t>
      </w:r>
      <w:r w:rsidRPr="00976922">
        <w:rPr>
          <w:rFonts w:ascii="Arial" w:hAnsi="Arial" w:cs="Arial"/>
          <w:color w:val="FF0000"/>
          <w:sz w:val="22"/>
          <w:highlight w:val="yellow"/>
        </w:rPr>
        <w:t>compulsory</w:t>
      </w:r>
      <w:r w:rsidRPr="00976922">
        <w:rPr>
          <w:rFonts w:ascii="Arial" w:hAnsi="Arial" w:cs="Arial"/>
          <w:color w:val="FF0000"/>
          <w:spacing w:val="-9"/>
          <w:sz w:val="22"/>
          <w:highlight w:val="yellow"/>
        </w:rPr>
        <w:t xml:space="preserve"> </w:t>
      </w:r>
      <w:r w:rsidRPr="00976922">
        <w:rPr>
          <w:rFonts w:ascii="Arial" w:hAnsi="Arial" w:cs="Arial"/>
          <w:color w:val="FF0000"/>
          <w:sz w:val="22"/>
          <w:highlight w:val="yellow"/>
        </w:rPr>
        <w:t>school</w:t>
      </w:r>
      <w:r w:rsidRPr="00976922">
        <w:rPr>
          <w:rFonts w:ascii="Arial" w:hAnsi="Arial" w:cs="Arial"/>
          <w:color w:val="FF0000"/>
          <w:spacing w:val="-2"/>
          <w:sz w:val="22"/>
          <w:highlight w:val="yellow"/>
        </w:rPr>
        <w:t xml:space="preserve"> </w:t>
      </w:r>
      <w:r w:rsidRPr="00976922">
        <w:rPr>
          <w:rFonts w:ascii="Arial" w:hAnsi="Arial" w:cs="Arial"/>
          <w:color w:val="FF0000"/>
          <w:sz w:val="22"/>
          <w:highlight w:val="yellow"/>
        </w:rPr>
        <w:t>age,</w:t>
      </w:r>
      <w:r w:rsidRPr="00976922">
        <w:rPr>
          <w:rFonts w:ascii="Arial" w:hAnsi="Arial" w:cs="Arial"/>
          <w:color w:val="FF0000"/>
          <w:spacing w:val="-1"/>
          <w:sz w:val="22"/>
          <w:highlight w:val="yellow"/>
        </w:rPr>
        <w:t xml:space="preserve"> </w:t>
      </w:r>
      <w:r w:rsidRPr="00976922">
        <w:rPr>
          <w:rFonts w:ascii="Arial" w:hAnsi="Arial" w:cs="Arial"/>
          <w:color w:val="FF0000"/>
          <w:sz w:val="22"/>
          <w:highlight w:val="yellow"/>
        </w:rPr>
        <w:t>and</w:t>
      </w:r>
      <w:r w:rsidRPr="00976922">
        <w:rPr>
          <w:rFonts w:ascii="Arial" w:hAnsi="Arial" w:cs="Arial"/>
          <w:color w:val="FF0000"/>
          <w:spacing w:val="-3"/>
          <w:sz w:val="22"/>
          <w:highlight w:val="yellow"/>
        </w:rPr>
        <w:t xml:space="preserve"> </w:t>
      </w:r>
      <w:r w:rsidRPr="00976922">
        <w:rPr>
          <w:rFonts w:ascii="Arial" w:hAnsi="Arial" w:cs="Arial"/>
          <w:color w:val="FF0000"/>
          <w:sz w:val="22"/>
          <w:highlight w:val="yellow"/>
        </w:rPr>
        <w:t>not</w:t>
      </w:r>
      <w:r w:rsidRPr="00976922">
        <w:rPr>
          <w:rFonts w:ascii="Arial" w:hAnsi="Arial" w:cs="Arial"/>
          <w:color w:val="FF0000"/>
          <w:spacing w:val="-3"/>
          <w:sz w:val="22"/>
          <w:highlight w:val="yellow"/>
        </w:rPr>
        <w:t xml:space="preserve"> </w:t>
      </w:r>
      <w:r w:rsidRPr="00976922">
        <w:rPr>
          <w:rFonts w:ascii="Arial" w:hAnsi="Arial" w:cs="Arial"/>
          <w:color w:val="FF0000"/>
          <w:sz w:val="22"/>
          <w:highlight w:val="yellow"/>
        </w:rPr>
        <w:t>beyond</w:t>
      </w:r>
      <w:r w:rsidRPr="00976922">
        <w:rPr>
          <w:rFonts w:ascii="Arial" w:hAnsi="Arial" w:cs="Arial"/>
          <w:color w:val="FF0000"/>
          <w:spacing w:val="-4"/>
          <w:sz w:val="22"/>
          <w:highlight w:val="yellow"/>
        </w:rPr>
        <w:t xml:space="preserve"> </w:t>
      </w:r>
      <w:r w:rsidRPr="00976922">
        <w:rPr>
          <w:rFonts w:ascii="Arial" w:hAnsi="Arial" w:cs="Arial"/>
          <w:color w:val="FF0000"/>
          <w:sz w:val="22"/>
          <w:highlight w:val="yellow"/>
        </w:rPr>
        <w:t>the</w:t>
      </w:r>
      <w:r w:rsidRPr="00976922">
        <w:rPr>
          <w:rFonts w:ascii="Arial" w:hAnsi="Arial" w:cs="Arial"/>
          <w:color w:val="FF0000"/>
          <w:spacing w:val="-2"/>
          <w:sz w:val="22"/>
          <w:highlight w:val="yellow"/>
        </w:rPr>
        <w:t xml:space="preserve"> </w:t>
      </w:r>
      <w:r w:rsidRPr="00976922">
        <w:rPr>
          <w:rFonts w:ascii="Arial" w:hAnsi="Arial" w:cs="Arial"/>
          <w:color w:val="FF0000"/>
          <w:sz w:val="22"/>
          <w:highlight w:val="yellow"/>
        </w:rPr>
        <w:t>beginning</w:t>
      </w:r>
      <w:r w:rsidRPr="00976922">
        <w:rPr>
          <w:rFonts w:ascii="Arial" w:hAnsi="Arial" w:cs="Arial"/>
          <w:color w:val="FF0000"/>
          <w:spacing w:val="-3"/>
          <w:sz w:val="22"/>
          <w:highlight w:val="yellow"/>
        </w:rPr>
        <w:t xml:space="preserve"> </w:t>
      </w:r>
      <w:r w:rsidRPr="00976922">
        <w:rPr>
          <w:rFonts w:ascii="Arial" w:hAnsi="Arial" w:cs="Arial"/>
          <w:color w:val="FF0000"/>
          <w:sz w:val="22"/>
          <w:highlight w:val="yellow"/>
        </w:rPr>
        <w:t>of the</w:t>
      </w:r>
      <w:r w:rsidRPr="00976922">
        <w:rPr>
          <w:rFonts w:ascii="Arial" w:hAnsi="Arial" w:cs="Arial"/>
          <w:color w:val="FF0000"/>
          <w:spacing w:val="-4"/>
          <w:sz w:val="22"/>
          <w:highlight w:val="yellow"/>
        </w:rPr>
        <w:t xml:space="preserve"> </w:t>
      </w:r>
      <w:r w:rsidRPr="00976922">
        <w:rPr>
          <w:rFonts w:ascii="Arial" w:hAnsi="Arial" w:cs="Arial"/>
          <w:color w:val="FF0000"/>
          <w:sz w:val="22"/>
          <w:highlight w:val="yellow"/>
        </w:rPr>
        <w:t>final</w:t>
      </w:r>
      <w:r w:rsidRPr="00976922">
        <w:rPr>
          <w:rFonts w:ascii="Arial" w:hAnsi="Arial" w:cs="Arial"/>
          <w:color w:val="FF0000"/>
          <w:spacing w:val="-4"/>
          <w:sz w:val="22"/>
          <w:highlight w:val="yellow"/>
        </w:rPr>
        <w:t xml:space="preserve"> </w:t>
      </w:r>
      <w:r w:rsidRPr="00976922">
        <w:rPr>
          <w:rFonts w:ascii="Arial" w:hAnsi="Arial" w:cs="Arial"/>
          <w:color w:val="FF0000"/>
          <w:sz w:val="22"/>
          <w:highlight w:val="yellow"/>
        </w:rPr>
        <w:t>term of</w:t>
      </w:r>
      <w:r w:rsidRPr="00976922">
        <w:rPr>
          <w:rFonts w:ascii="Arial" w:hAnsi="Arial" w:cs="Arial"/>
          <w:color w:val="FF0000"/>
          <w:spacing w:val="-1"/>
          <w:sz w:val="22"/>
          <w:highlight w:val="yellow"/>
        </w:rPr>
        <w:t xml:space="preserve"> </w:t>
      </w:r>
      <w:r w:rsidRPr="00976922">
        <w:rPr>
          <w:rFonts w:ascii="Arial" w:hAnsi="Arial" w:cs="Arial"/>
          <w:color w:val="FF0000"/>
          <w:sz w:val="22"/>
          <w:highlight w:val="yellow"/>
        </w:rPr>
        <w:t>the</w:t>
      </w:r>
      <w:r w:rsidRPr="00976922">
        <w:rPr>
          <w:rFonts w:ascii="Arial" w:hAnsi="Arial" w:cs="Arial"/>
          <w:color w:val="FF0000"/>
          <w:spacing w:val="-3"/>
          <w:sz w:val="22"/>
          <w:highlight w:val="yellow"/>
        </w:rPr>
        <w:t xml:space="preserve"> </w:t>
      </w:r>
      <w:r w:rsidRPr="00976922">
        <w:rPr>
          <w:rFonts w:ascii="Arial" w:hAnsi="Arial" w:cs="Arial"/>
          <w:color w:val="FF0000"/>
          <w:sz w:val="22"/>
          <w:highlight w:val="yellow"/>
        </w:rPr>
        <w:t>school year the offer was made for.</w:t>
      </w:r>
    </w:p>
    <w:p w14:paraId="6FF387C3" w14:textId="77777777" w:rsidR="00E33282" w:rsidRPr="00976922" w:rsidRDefault="00E33282" w:rsidP="007D3F0C">
      <w:pPr>
        <w:spacing w:before="0" w:after="0" w:line="360" w:lineRule="auto"/>
        <w:jc w:val="both"/>
        <w:rPr>
          <w:rFonts w:ascii="Arial" w:hAnsi="Arial" w:cs="Arial"/>
          <w:color w:val="FF0000"/>
          <w:sz w:val="22"/>
          <w:highlight w:val="yellow"/>
        </w:rPr>
      </w:pPr>
    </w:p>
    <w:p w14:paraId="2C340F29" w14:textId="77777777" w:rsidR="004A292E" w:rsidRPr="00976922" w:rsidRDefault="004A292E" w:rsidP="007D3F0C">
      <w:pPr>
        <w:spacing w:before="0" w:after="0" w:line="360" w:lineRule="auto"/>
        <w:jc w:val="both"/>
        <w:rPr>
          <w:rFonts w:ascii="Arial" w:hAnsi="Arial" w:cs="Arial"/>
          <w:color w:val="FF0000"/>
          <w:sz w:val="22"/>
        </w:rPr>
      </w:pPr>
      <w:r w:rsidRPr="00976922">
        <w:rPr>
          <w:rFonts w:ascii="Arial" w:hAnsi="Arial" w:cs="Arial"/>
          <w:color w:val="FF0000"/>
          <w:sz w:val="22"/>
          <w:highlight w:val="yellow"/>
        </w:rPr>
        <w:t>Where</w:t>
      </w:r>
      <w:r w:rsidRPr="00976922">
        <w:rPr>
          <w:rFonts w:ascii="Arial" w:hAnsi="Arial" w:cs="Arial"/>
          <w:color w:val="FF0000"/>
          <w:spacing w:val="-4"/>
          <w:sz w:val="22"/>
          <w:highlight w:val="yellow"/>
        </w:rPr>
        <w:t xml:space="preserve"> </w:t>
      </w:r>
      <w:r w:rsidRPr="00976922">
        <w:rPr>
          <w:rFonts w:ascii="Arial" w:hAnsi="Arial" w:cs="Arial"/>
          <w:color w:val="FF0000"/>
          <w:sz w:val="22"/>
          <w:highlight w:val="yellow"/>
        </w:rPr>
        <w:t>the</w:t>
      </w:r>
      <w:r w:rsidRPr="00976922">
        <w:rPr>
          <w:rFonts w:ascii="Arial" w:hAnsi="Arial" w:cs="Arial"/>
          <w:color w:val="FF0000"/>
          <w:spacing w:val="-4"/>
          <w:sz w:val="22"/>
          <w:highlight w:val="yellow"/>
        </w:rPr>
        <w:t xml:space="preserve"> </w:t>
      </w:r>
      <w:r w:rsidRPr="00976922">
        <w:rPr>
          <w:rFonts w:ascii="Arial" w:hAnsi="Arial" w:cs="Arial"/>
          <w:color w:val="FF0000"/>
          <w:sz w:val="22"/>
          <w:highlight w:val="yellow"/>
        </w:rPr>
        <w:t>parents</w:t>
      </w:r>
      <w:r w:rsidRPr="00976922">
        <w:rPr>
          <w:rFonts w:ascii="Arial" w:hAnsi="Arial" w:cs="Arial"/>
          <w:color w:val="FF0000"/>
          <w:spacing w:val="-1"/>
          <w:sz w:val="22"/>
          <w:highlight w:val="yellow"/>
        </w:rPr>
        <w:t xml:space="preserve"> </w:t>
      </w:r>
      <w:r w:rsidRPr="00976922">
        <w:rPr>
          <w:rFonts w:ascii="Arial" w:hAnsi="Arial" w:cs="Arial"/>
          <w:color w:val="FF0000"/>
          <w:sz w:val="22"/>
          <w:highlight w:val="yellow"/>
        </w:rPr>
        <w:t>wish,</w:t>
      </w:r>
      <w:r w:rsidRPr="00976922">
        <w:rPr>
          <w:rFonts w:ascii="Arial" w:hAnsi="Arial" w:cs="Arial"/>
          <w:color w:val="FF0000"/>
          <w:spacing w:val="-4"/>
          <w:sz w:val="22"/>
          <w:highlight w:val="yellow"/>
        </w:rPr>
        <w:t xml:space="preserve"> </w:t>
      </w:r>
      <w:r w:rsidRPr="00976922">
        <w:rPr>
          <w:rFonts w:ascii="Arial" w:hAnsi="Arial" w:cs="Arial"/>
          <w:color w:val="FF0000"/>
          <w:sz w:val="22"/>
          <w:highlight w:val="yellow"/>
        </w:rPr>
        <w:t>children</w:t>
      </w:r>
      <w:r w:rsidRPr="00976922">
        <w:rPr>
          <w:rFonts w:ascii="Arial" w:hAnsi="Arial" w:cs="Arial"/>
          <w:color w:val="FF0000"/>
          <w:spacing w:val="-4"/>
          <w:sz w:val="22"/>
          <w:highlight w:val="yellow"/>
        </w:rPr>
        <w:t xml:space="preserve"> </w:t>
      </w:r>
      <w:r w:rsidRPr="00976922">
        <w:rPr>
          <w:rFonts w:ascii="Arial" w:hAnsi="Arial" w:cs="Arial"/>
          <w:color w:val="FF0000"/>
          <w:sz w:val="22"/>
          <w:highlight w:val="yellow"/>
        </w:rPr>
        <w:t>may</w:t>
      </w:r>
      <w:r w:rsidRPr="00976922">
        <w:rPr>
          <w:rFonts w:ascii="Arial" w:hAnsi="Arial" w:cs="Arial"/>
          <w:color w:val="FF0000"/>
          <w:spacing w:val="-6"/>
          <w:sz w:val="22"/>
          <w:highlight w:val="yellow"/>
        </w:rPr>
        <w:t xml:space="preserve"> </w:t>
      </w:r>
      <w:r w:rsidRPr="00976922">
        <w:rPr>
          <w:rFonts w:ascii="Arial" w:hAnsi="Arial" w:cs="Arial"/>
          <w:color w:val="FF0000"/>
          <w:sz w:val="22"/>
          <w:highlight w:val="yellow"/>
        </w:rPr>
        <w:t>attend</w:t>
      </w:r>
      <w:r w:rsidRPr="00976922">
        <w:rPr>
          <w:rFonts w:ascii="Arial" w:hAnsi="Arial" w:cs="Arial"/>
          <w:color w:val="FF0000"/>
          <w:spacing w:val="-2"/>
          <w:sz w:val="22"/>
          <w:highlight w:val="yellow"/>
        </w:rPr>
        <w:t xml:space="preserve"> </w:t>
      </w:r>
      <w:r w:rsidRPr="00976922">
        <w:rPr>
          <w:rFonts w:ascii="Arial" w:hAnsi="Arial" w:cs="Arial"/>
          <w:color w:val="FF0000"/>
          <w:sz w:val="22"/>
          <w:highlight w:val="yellow"/>
        </w:rPr>
        <w:t>part-time</w:t>
      </w:r>
      <w:r w:rsidRPr="00976922">
        <w:rPr>
          <w:rFonts w:ascii="Arial" w:hAnsi="Arial" w:cs="Arial"/>
          <w:color w:val="FF0000"/>
          <w:spacing w:val="-4"/>
          <w:sz w:val="22"/>
          <w:highlight w:val="yellow"/>
        </w:rPr>
        <w:t xml:space="preserve"> </w:t>
      </w:r>
      <w:r w:rsidRPr="00976922">
        <w:rPr>
          <w:rFonts w:ascii="Arial" w:hAnsi="Arial" w:cs="Arial"/>
          <w:color w:val="FF0000"/>
          <w:sz w:val="22"/>
          <w:highlight w:val="yellow"/>
        </w:rPr>
        <w:t>until</w:t>
      </w:r>
      <w:r w:rsidRPr="00976922">
        <w:rPr>
          <w:rFonts w:ascii="Arial" w:hAnsi="Arial" w:cs="Arial"/>
          <w:color w:val="FF0000"/>
          <w:spacing w:val="-3"/>
          <w:sz w:val="22"/>
          <w:highlight w:val="yellow"/>
        </w:rPr>
        <w:t xml:space="preserve"> </w:t>
      </w:r>
      <w:r w:rsidRPr="00976922">
        <w:rPr>
          <w:rFonts w:ascii="Arial" w:hAnsi="Arial" w:cs="Arial"/>
          <w:color w:val="FF0000"/>
          <w:sz w:val="22"/>
          <w:highlight w:val="yellow"/>
        </w:rPr>
        <w:t>later</w:t>
      </w:r>
      <w:r w:rsidRPr="00976922">
        <w:rPr>
          <w:rFonts w:ascii="Arial" w:hAnsi="Arial" w:cs="Arial"/>
          <w:color w:val="FF0000"/>
          <w:spacing w:val="-1"/>
          <w:sz w:val="22"/>
          <w:highlight w:val="yellow"/>
        </w:rPr>
        <w:t xml:space="preserve"> </w:t>
      </w:r>
      <w:r w:rsidRPr="00976922">
        <w:rPr>
          <w:rFonts w:ascii="Arial" w:hAnsi="Arial" w:cs="Arial"/>
          <w:color w:val="FF0000"/>
          <w:sz w:val="22"/>
          <w:highlight w:val="yellow"/>
        </w:rPr>
        <w:t>in</w:t>
      </w:r>
      <w:r w:rsidRPr="00976922">
        <w:rPr>
          <w:rFonts w:ascii="Arial" w:hAnsi="Arial" w:cs="Arial"/>
          <w:color w:val="FF0000"/>
          <w:spacing w:val="-4"/>
          <w:sz w:val="22"/>
          <w:highlight w:val="yellow"/>
        </w:rPr>
        <w:t xml:space="preserve"> </w:t>
      </w:r>
      <w:r w:rsidRPr="00976922">
        <w:rPr>
          <w:rFonts w:ascii="Arial" w:hAnsi="Arial" w:cs="Arial"/>
          <w:color w:val="FF0000"/>
          <w:sz w:val="22"/>
          <w:highlight w:val="yellow"/>
        </w:rPr>
        <w:t>the</w:t>
      </w:r>
      <w:r w:rsidRPr="00976922">
        <w:rPr>
          <w:rFonts w:ascii="Arial" w:hAnsi="Arial" w:cs="Arial"/>
          <w:color w:val="FF0000"/>
          <w:spacing w:val="-4"/>
          <w:sz w:val="22"/>
          <w:highlight w:val="yellow"/>
        </w:rPr>
        <w:t xml:space="preserve"> </w:t>
      </w:r>
      <w:r w:rsidRPr="00976922">
        <w:rPr>
          <w:rFonts w:ascii="Arial" w:hAnsi="Arial" w:cs="Arial"/>
          <w:color w:val="FF0000"/>
          <w:sz w:val="22"/>
          <w:highlight w:val="yellow"/>
        </w:rPr>
        <w:t>school</w:t>
      </w:r>
      <w:r w:rsidRPr="00976922">
        <w:rPr>
          <w:rFonts w:ascii="Arial" w:hAnsi="Arial" w:cs="Arial"/>
          <w:color w:val="FF0000"/>
          <w:spacing w:val="-1"/>
          <w:sz w:val="22"/>
          <w:highlight w:val="yellow"/>
        </w:rPr>
        <w:t xml:space="preserve"> </w:t>
      </w:r>
      <w:r w:rsidRPr="00976922">
        <w:rPr>
          <w:rFonts w:ascii="Arial" w:hAnsi="Arial" w:cs="Arial"/>
          <w:color w:val="FF0000"/>
          <w:sz w:val="22"/>
          <w:highlight w:val="yellow"/>
        </w:rPr>
        <w:t>year</w:t>
      </w:r>
      <w:r w:rsidRPr="00976922">
        <w:rPr>
          <w:rFonts w:ascii="Arial" w:hAnsi="Arial" w:cs="Arial"/>
          <w:color w:val="FF0000"/>
          <w:spacing w:val="-1"/>
          <w:sz w:val="22"/>
          <w:highlight w:val="yellow"/>
        </w:rPr>
        <w:t xml:space="preserve"> </w:t>
      </w:r>
      <w:r w:rsidRPr="00976922">
        <w:rPr>
          <w:rFonts w:ascii="Arial" w:hAnsi="Arial" w:cs="Arial"/>
          <w:color w:val="FF0000"/>
          <w:sz w:val="22"/>
          <w:highlight w:val="yellow"/>
        </w:rPr>
        <w:t>but</w:t>
      </w:r>
      <w:r w:rsidRPr="00976922">
        <w:rPr>
          <w:rFonts w:ascii="Arial" w:hAnsi="Arial" w:cs="Arial"/>
          <w:color w:val="FF0000"/>
          <w:spacing w:val="-2"/>
          <w:sz w:val="22"/>
          <w:highlight w:val="yellow"/>
        </w:rPr>
        <w:t xml:space="preserve"> </w:t>
      </w:r>
      <w:r w:rsidRPr="00976922">
        <w:rPr>
          <w:rFonts w:ascii="Arial" w:hAnsi="Arial" w:cs="Arial"/>
          <w:color w:val="FF0000"/>
          <w:sz w:val="22"/>
          <w:highlight w:val="yellow"/>
        </w:rPr>
        <w:t>not</w:t>
      </w:r>
      <w:r w:rsidRPr="00976922">
        <w:rPr>
          <w:rFonts w:ascii="Arial" w:hAnsi="Arial" w:cs="Arial"/>
          <w:color w:val="FF0000"/>
          <w:spacing w:val="-2"/>
          <w:sz w:val="22"/>
          <w:highlight w:val="yellow"/>
        </w:rPr>
        <w:t xml:space="preserve"> </w:t>
      </w:r>
      <w:r w:rsidRPr="00976922">
        <w:rPr>
          <w:rFonts w:ascii="Arial" w:hAnsi="Arial" w:cs="Arial"/>
          <w:color w:val="FF0000"/>
          <w:sz w:val="22"/>
          <w:highlight w:val="yellow"/>
        </w:rPr>
        <w:t>beyond</w:t>
      </w:r>
      <w:r w:rsidRPr="00976922">
        <w:rPr>
          <w:rFonts w:ascii="Arial" w:hAnsi="Arial" w:cs="Arial"/>
          <w:color w:val="FF0000"/>
          <w:spacing w:val="-4"/>
          <w:sz w:val="22"/>
          <w:highlight w:val="yellow"/>
        </w:rPr>
        <w:t xml:space="preserve"> </w:t>
      </w:r>
      <w:r w:rsidRPr="00976922">
        <w:rPr>
          <w:rFonts w:ascii="Arial" w:hAnsi="Arial" w:cs="Arial"/>
          <w:color w:val="FF0000"/>
          <w:sz w:val="22"/>
          <w:highlight w:val="yellow"/>
        </w:rPr>
        <w:t>the</w:t>
      </w:r>
      <w:r w:rsidRPr="00976922">
        <w:rPr>
          <w:rFonts w:ascii="Arial" w:hAnsi="Arial" w:cs="Arial"/>
          <w:color w:val="FF0000"/>
          <w:spacing w:val="-4"/>
          <w:sz w:val="22"/>
          <w:highlight w:val="yellow"/>
        </w:rPr>
        <w:t xml:space="preserve"> </w:t>
      </w:r>
      <w:r w:rsidRPr="00976922">
        <w:rPr>
          <w:rFonts w:ascii="Arial" w:hAnsi="Arial" w:cs="Arial"/>
          <w:color w:val="FF0000"/>
          <w:sz w:val="22"/>
          <w:highlight w:val="yellow"/>
        </w:rPr>
        <w:t>point at which they reach compulsory school age.</w:t>
      </w:r>
    </w:p>
    <w:p w14:paraId="011FE998" w14:textId="77777777" w:rsidR="00E33282" w:rsidRPr="00976922" w:rsidRDefault="00E33282" w:rsidP="00F11919">
      <w:pPr>
        <w:spacing w:before="0" w:after="0" w:line="240" w:lineRule="auto"/>
        <w:rPr>
          <w:rFonts w:ascii="Arial" w:hAnsi="Arial" w:cs="Arial"/>
          <w:color w:val="FF0000"/>
          <w:sz w:val="22"/>
        </w:rPr>
      </w:pPr>
    </w:p>
    <w:p w14:paraId="162016B2" w14:textId="64BDAD67" w:rsidR="006B2A4C" w:rsidRDefault="006B2A4C">
      <w:pPr>
        <w:spacing w:before="0" w:after="160"/>
        <w:rPr>
          <w:rFonts w:ascii="Arial" w:hAnsi="Arial" w:cs="Arial"/>
          <w:color w:val="FF0000"/>
          <w:sz w:val="22"/>
        </w:rPr>
      </w:pPr>
      <w:r>
        <w:rPr>
          <w:rFonts w:ascii="Arial" w:hAnsi="Arial" w:cs="Arial"/>
          <w:color w:val="FF0000"/>
          <w:sz w:val="22"/>
        </w:rPr>
        <w:br w:type="page"/>
      </w:r>
    </w:p>
    <w:p w14:paraId="5BB2367C" w14:textId="77777777" w:rsidR="00E33282" w:rsidRPr="00976922" w:rsidRDefault="00E33282" w:rsidP="00F11919">
      <w:pPr>
        <w:spacing w:before="0" w:after="0" w:line="240" w:lineRule="auto"/>
        <w:rPr>
          <w:rFonts w:ascii="Arial" w:hAnsi="Arial" w:cs="Arial"/>
          <w:color w:val="FF0000"/>
          <w:sz w:val="22"/>
        </w:rPr>
      </w:pPr>
    </w:p>
    <w:p w14:paraId="3BDA1DB7" w14:textId="3C429683" w:rsidR="00414447" w:rsidRPr="006B2A4C" w:rsidRDefault="006B2A4C" w:rsidP="006B2A4C">
      <w:pPr>
        <w:pStyle w:val="Sectionheading"/>
        <w:numPr>
          <w:ilvl w:val="0"/>
          <w:numId w:val="0"/>
        </w:numPr>
        <w:spacing w:before="0" w:after="0"/>
        <w:outlineLvl w:val="1"/>
        <w:rPr>
          <w:rFonts w:ascii="Arial" w:hAnsi="Arial" w:cs="Arial"/>
          <w:b w:val="0"/>
          <w:bCs/>
          <w:color w:val="FF0000"/>
          <w:szCs w:val="28"/>
        </w:rPr>
      </w:pPr>
      <w:bookmarkStart w:id="23" w:name="_Toc206755715"/>
      <w:bookmarkStart w:id="24" w:name="D"/>
      <w:r w:rsidRPr="006B2A4C">
        <w:rPr>
          <w:rFonts w:ascii="Arial" w:hAnsi="Arial" w:cs="Arial"/>
          <w:b w:val="0"/>
          <w:bCs/>
          <w:color w:val="0070C0"/>
          <w:szCs w:val="28"/>
        </w:rPr>
        <w:t xml:space="preserve">Appendix D: </w:t>
      </w:r>
      <w:r w:rsidR="00414447" w:rsidRPr="006B2A4C">
        <w:rPr>
          <w:rFonts w:ascii="Arial" w:hAnsi="Arial" w:cs="Arial"/>
          <w:b w:val="0"/>
          <w:bCs/>
          <w:color w:val="0070C0"/>
          <w:szCs w:val="28"/>
        </w:rPr>
        <w:t xml:space="preserve">Sixth </w:t>
      </w:r>
      <w:r>
        <w:rPr>
          <w:rFonts w:ascii="Arial" w:hAnsi="Arial" w:cs="Arial"/>
          <w:b w:val="0"/>
          <w:bCs/>
          <w:color w:val="0070C0"/>
          <w:szCs w:val="28"/>
        </w:rPr>
        <w:t>F</w:t>
      </w:r>
      <w:r w:rsidR="00414447" w:rsidRPr="006B2A4C">
        <w:rPr>
          <w:rFonts w:ascii="Arial" w:hAnsi="Arial" w:cs="Arial"/>
          <w:b w:val="0"/>
          <w:bCs/>
          <w:color w:val="0070C0"/>
          <w:szCs w:val="28"/>
        </w:rPr>
        <w:t>orm</w:t>
      </w:r>
      <w:bookmarkEnd w:id="23"/>
      <w:r w:rsidRPr="006B2A4C">
        <w:rPr>
          <w:rFonts w:ascii="Arial" w:hAnsi="Arial" w:cs="Arial"/>
          <w:b w:val="0"/>
          <w:bCs/>
          <w:color w:val="0070C0"/>
          <w:szCs w:val="28"/>
        </w:rPr>
        <w:t xml:space="preserve"> </w:t>
      </w:r>
    </w:p>
    <w:bookmarkEnd w:id="24"/>
    <w:p w14:paraId="557E15DC" w14:textId="77777777" w:rsidR="006B2A4C" w:rsidRPr="006B2A4C" w:rsidRDefault="006B2A4C" w:rsidP="006B2A4C">
      <w:pPr>
        <w:pStyle w:val="Sectionheading"/>
        <w:numPr>
          <w:ilvl w:val="0"/>
          <w:numId w:val="0"/>
        </w:numPr>
        <w:spacing w:before="0" w:after="0"/>
        <w:rPr>
          <w:rFonts w:ascii="Arial" w:hAnsi="Arial" w:cs="Arial"/>
          <w:b w:val="0"/>
          <w:bCs/>
          <w:color w:val="0070C0"/>
          <w:sz w:val="22"/>
          <w:szCs w:val="22"/>
        </w:rPr>
      </w:pPr>
    </w:p>
    <w:p w14:paraId="0C3347E7" w14:textId="0D999C81" w:rsidR="009C0363" w:rsidRPr="009C0363" w:rsidRDefault="009C0363" w:rsidP="007D3F0C">
      <w:pPr>
        <w:spacing w:before="0" w:after="0" w:line="360" w:lineRule="auto"/>
        <w:jc w:val="both"/>
        <w:rPr>
          <w:rFonts w:ascii="Arial" w:hAnsi="Arial" w:cs="Arial"/>
          <w:b/>
          <w:bCs/>
          <w:color w:val="FF0000"/>
          <w:sz w:val="22"/>
        </w:rPr>
      </w:pPr>
      <w:r w:rsidRPr="009C0363">
        <w:rPr>
          <w:rFonts w:ascii="Arial" w:hAnsi="Arial" w:cs="Arial"/>
          <w:b/>
          <w:bCs/>
          <w:color w:val="FF0000"/>
          <w:sz w:val="22"/>
        </w:rPr>
        <w:t>Please see below example from Addington and adapt accordingly:</w:t>
      </w:r>
    </w:p>
    <w:p w14:paraId="6AFD14FB" w14:textId="77777777" w:rsidR="009C0363" w:rsidRDefault="009C0363" w:rsidP="007D3F0C">
      <w:pPr>
        <w:spacing w:before="0" w:after="0" w:line="360" w:lineRule="auto"/>
        <w:jc w:val="both"/>
        <w:rPr>
          <w:rFonts w:ascii="Arial" w:hAnsi="Arial" w:cs="Arial"/>
          <w:color w:val="FF0000"/>
          <w:sz w:val="22"/>
          <w:highlight w:val="yellow"/>
        </w:rPr>
      </w:pPr>
    </w:p>
    <w:p w14:paraId="196CE34F" w14:textId="265A22FD" w:rsidR="000E29BA" w:rsidRPr="00976922" w:rsidRDefault="000E29BA" w:rsidP="007D3F0C">
      <w:pPr>
        <w:spacing w:before="0" w:after="0" w:line="360" w:lineRule="auto"/>
        <w:jc w:val="both"/>
        <w:rPr>
          <w:rFonts w:ascii="Arial" w:hAnsi="Arial" w:cs="Arial"/>
          <w:color w:val="FF0000"/>
          <w:sz w:val="22"/>
          <w:highlight w:val="yellow"/>
        </w:rPr>
      </w:pPr>
      <w:r w:rsidRPr="00976922">
        <w:rPr>
          <w:rFonts w:ascii="Arial" w:hAnsi="Arial" w:cs="Arial"/>
          <w:color w:val="FF0000"/>
          <w:sz w:val="22"/>
          <w:highlight w:val="yellow"/>
        </w:rPr>
        <w:t xml:space="preserve">Entrance into Key Stage 5 is dependent on suitable programmes of study being available to meet the needs of the individual student. </w:t>
      </w:r>
    </w:p>
    <w:p w14:paraId="457DC587" w14:textId="77777777" w:rsidR="00E33282" w:rsidRPr="00976922" w:rsidRDefault="00E33282" w:rsidP="007D3F0C">
      <w:pPr>
        <w:spacing w:before="0" w:after="0" w:line="360" w:lineRule="auto"/>
        <w:jc w:val="both"/>
        <w:rPr>
          <w:rFonts w:ascii="Arial" w:hAnsi="Arial" w:cs="Arial"/>
          <w:color w:val="FF0000"/>
          <w:sz w:val="22"/>
          <w:highlight w:val="yellow"/>
        </w:rPr>
      </w:pPr>
    </w:p>
    <w:p w14:paraId="4FF63CDA" w14:textId="1F1E4D74" w:rsidR="000E29BA" w:rsidRPr="00976922" w:rsidRDefault="000E29BA" w:rsidP="007D3F0C">
      <w:pPr>
        <w:spacing w:before="0" w:after="0" w:line="360" w:lineRule="auto"/>
        <w:jc w:val="both"/>
        <w:rPr>
          <w:rFonts w:ascii="Arial" w:hAnsi="Arial" w:cs="Arial"/>
          <w:color w:val="FF0000"/>
          <w:sz w:val="22"/>
          <w:highlight w:val="yellow"/>
        </w:rPr>
      </w:pPr>
      <w:r w:rsidRPr="00976922">
        <w:rPr>
          <w:rFonts w:ascii="Arial" w:hAnsi="Arial" w:cs="Arial"/>
          <w:color w:val="FF0000"/>
          <w:sz w:val="22"/>
          <w:highlight w:val="yellow"/>
        </w:rPr>
        <w:t xml:space="preserve">Transition plans will begin to be considered and drafted from the annual review in year 9. The plan will be reviewed and revised as necessary on a yearly basis at the annual review. Advice and support will be available for students and parents, from staff in school, the Local Authority and independent external agencies in order to aid successful transition at the end of statutory school age. </w:t>
      </w:r>
    </w:p>
    <w:p w14:paraId="03610495" w14:textId="77777777" w:rsidR="00E33282" w:rsidRPr="00976922" w:rsidRDefault="00E33282" w:rsidP="007D3F0C">
      <w:pPr>
        <w:spacing w:before="0" w:after="0" w:line="360" w:lineRule="auto"/>
        <w:jc w:val="both"/>
        <w:rPr>
          <w:rFonts w:ascii="Arial" w:hAnsi="Arial" w:cs="Arial"/>
          <w:color w:val="FF0000"/>
          <w:sz w:val="22"/>
          <w:highlight w:val="yellow"/>
        </w:rPr>
      </w:pPr>
    </w:p>
    <w:p w14:paraId="15E1800D" w14:textId="3992A4B7" w:rsidR="004A292E" w:rsidRPr="00976922" w:rsidRDefault="000E29BA" w:rsidP="007D3F0C">
      <w:pPr>
        <w:spacing w:before="0" w:after="0" w:line="360" w:lineRule="auto"/>
        <w:jc w:val="both"/>
        <w:rPr>
          <w:rFonts w:ascii="Arial" w:hAnsi="Arial" w:cs="Arial"/>
          <w:color w:val="FF0000"/>
          <w:sz w:val="22"/>
        </w:rPr>
      </w:pPr>
      <w:r w:rsidRPr="00976922">
        <w:rPr>
          <w:rFonts w:ascii="Arial" w:hAnsi="Arial" w:cs="Arial"/>
          <w:color w:val="FF0000"/>
          <w:sz w:val="22"/>
          <w:highlight w:val="yellow"/>
        </w:rPr>
        <w:t>The final decision regarding the offer of a place in KS5 will be made by the school, not the student, families or the commissioning local authority.</w:t>
      </w:r>
      <w:r w:rsidRPr="00976922">
        <w:rPr>
          <w:rFonts w:ascii="Arial" w:hAnsi="Arial" w:cs="Arial"/>
          <w:color w:val="FF0000"/>
          <w:sz w:val="22"/>
        </w:rPr>
        <w:t xml:space="preserve"> </w:t>
      </w:r>
    </w:p>
    <w:p w14:paraId="4D28E761" w14:textId="77777777" w:rsidR="00E33282" w:rsidRPr="00976922" w:rsidRDefault="00E33282" w:rsidP="007D3F0C">
      <w:pPr>
        <w:spacing w:before="0" w:after="0" w:line="360" w:lineRule="auto"/>
        <w:jc w:val="both"/>
        <w:rPr>
          <w:rFonts w:ascii="Arial" w:hAnsi="Arial" w:cs="Arial"/>
          <w:color w:val="FF0000"/>
          <w:sz w:val="22"/>
        </w:rPr>
      </w:pPr>
    </w:p>
    <w:p w14:paraId="2BBB133F" w14:textId="0929ECF8" w:rsidR="006B2A4C" w:rsidRDefault="006B2A4C">
      <w:pPr>
        <w:spacing w:before="0" w:after="160"/>
        <w:rPr>
          <w:rFonts w:ascii="Arial" w:hAnsi="Arial" w:cs="Arial"/>
          <w:color w:val="FF0000"/>
          <w:sz w:val="22"/>
        </w:rPr>
      </w:pPr>
      <w:r>
        <w:rPr>
          <w:rFonts w:ascii="Arial" w:hAnsi="Arial" w:cs="Arial"/>
          <w:color w:val="FF0000"/>
          <w:sz w:val="22"/>
        </w:rPr>
        <w:br w:type="page"/>
      </w:r>
    </w:p>
    <w:p w14:paraId="2874AC61" w14:textId="77777777" w:rsidR="00E33282" w:rsidRPr="00976922" w:rsidRDefault="00E33282" w:rsidP="00F11919">
      <w:pPr>
        <w:spacing w:before="0" w:after="0" w:line="240" w:lineRule="auto"/>
        <w:rPr>
          <w:rFonts w:ascii="Arial" w:hAnsi="Arial" w:cs="Arial"/>
          <w:color w:val="FF0000"/>
          <w:sz w:val="22"/>
        </w:rPr>
      </w:pPr>
    </w:p>
    <w:p w14:paraId="06FA394F" w14:textId="3BB9BD10" w:rsidR="004A292E" w:rsidRDefault="006B2A4C" w:rsidP="006B2A4C">
      <w:pPr>
        <w:pStyle w:val="Sectionheading"/>
        <w:numPr>
          <w:ilvl w:val="0"/>
          <w:numId w:val="0"/>
        </w:numPr>
        <w:spacing w:before="0" w:after="0"/>
        <w:outlineLvl w:val="1"/>
        <w:rPr>
          <w:rFonts w:ascii="Arial" w:hAnsi="Arial" w:cs="Arial"/>
          <w:b w:val="0"/>
          <w:bCs/>
          <w:color w:val="0070C0"/>
          <w:szCs w:val="28"/>
        </w:rPr>
      </w:pPr>
      <w:bookmarkStart w:id="25" w:name="_TOC_250001"/>
      <w:bookmarkStart w:id="26" w:name="_Toc206755716"/>
      <w:bookmarkStart w:id="27" w:name="E"/>
      <w:r w:rsidRPr="006B2A4C">
        <w:rPr>
          <w:rFonts w:ascii="Arial" w:hAnsi="Arial" w:cs="Arial"/>
          <w:b w:val="0"/>
          <w:bCs/>
          <w:color w:val="0070C0"/>
          <w:szCs w:val="28"/>
        </w:rPr>
        <w:t xml:space="preserve">Appendix E: </w:t>
      </w:r>
      <w:r w:rsidR="004A292E" w:rsidRPr="006B2A4C">
        <w:rPr>
          <w:rFonts w:ascii="Arial" w:hAnsi="Arial" w:cs="Arial"/>
          <w:b w:val="0"/>
          <w:bCs/>
          <w:color w:val="0070C0"/>
          <w:szCs w:val="28"/>
        </w:rPr>
        <w:t>In-year</w:t>
      </w:r>
      <w:r w:rsidR="004A292E" w:rsidRPr="006B2A4C">
        <w:rPr>
          <w:rFonts w:ascii="Arial" w:hAnsi="Arial" w:cs="Arial"/>
          <w:b w:val="0"/>
          <w:bCs/>
          <w:color w:val="0070C0"/>
          <w:spacing w:val="-8"/>
          <w:szCs w:val="28"/>
        </w:rPr>
        <w:t xml:space="preserve"> </w:t>
      </w:r>
      <w:bookmarkEnd w:id="25"/>
      <w:r>
        <w:rPr>
          <w:rFonts w:ascii="Arial" w:hAnsi="Arial" w:cs="Arial"/>
          <w:b w:val="0"/>
          <w:bCs/>
          <w:color w:val="0070C0"/>
          <w:szCs w:val="28"/>
        </w:rPr>
        <w:t>A</w:t>
      </w:r>
      <w:r w:rsidR="004A292E" w:rsidRPr="006B2A4C">
        <w:rPr>
          <w:rFonts w:ascii="Arial" w:hAnsi="Arial" w:cs="Arial"/>
          <w:b w:val="0"/>
          <w:bCs/>
          <w:color w:val="0070C0"/>
          <w:szCs w:val="28"/>
        </w:rPr>
        <w:t>dmissions</w:t>
      </w:r>
      <w:bookmarkEnd w:id="26"/>
      <w:r w:rsidRPr="006B2A4C">
        <w:rPr>
          <w:rFonts w:ascii="Arial" w:hAnsi="Arial" w:cs="Arial"/>
          <w:b w:val="0"/>
          <w:bCs/>
          <w:color w:val="0070C0"/>
          <w:szCs w:val="28"/>
        </w:rPr>
        <w:t xml:space="preserve"> </w:t>
      </w:r>
    </w:p>
    <w:bookmarkEnd w:id="27"/>
    <w:p w14:paraId="5DC466C6" w14:textId="77777777" w:rsidR="006B2A4C" w:rsidRPr="006B2A4C" w:rsidRDefault="006B2A4C" w:rsidP="006B2A4C">
      <w:pPr>
        <w:pStyle w:val="Sectionheading"/>
        <w:numPr>
          <w:ilvl w:val="0"/>
          <w:numId w:val="0"/>
        </w:numPr>
        <w:spacing w:before="0" w:after="0"/>
        <w:rPr>
          <w:rFonts w:ascii="Arial" w:hAnsi="Arial" w:cs="Arial"/>
          <w:b w:val="0"/>
          <w:bCs/>
          <w:color w:val="0070C0"/>
          <w:szCs w:val="28"/>
        </w:rPr>
      </w:pPr>
    </w:p>
    <w:p w14:paraId="3E9BBD18" w14:textId="703BA115" w:rsidR="009C0363" w:rsidRPr="009C0363" w:rsidRDefault="009C0363" w:rsidP="007D3F0C">
      <w:pPr>
        <w:spacing w:before="0" w:after="0" w:line="360" w:lineRule="auto"/>
        <w:jc w:val="both"/>
        <w:rPr>
          <w:rFonts w:ascii="Arial" w:hAnsi="Arial" w:cs="Arial"/>
          <w:b/>
          <w:bCs/>
          <w:color w:val="FF0000"/>
          <w:sz w:val="22"/>
          <w:u w:val="single"/>
        </w:rPr>
      </w:pPr>
      <w:r w:rsidRPr="009C0363">
        <w:rPr>
          <w:rFonts w:ascii="Arial" w:hAnsi="Arial" w:cs="Arial"/>
          <w:b/>
          <w:bCs/>
          <w:color w:val="FF0000"/>
          <w:sz w:val="22"/>
          <w:u w:val="single"/>
        </w:rPr>
        <w:t>Please see below example from Addington and adapt accordingly:</w:t>
      </w:r>
    </w:p>
    <w:p w14:paraId="08E616F5" w14:textId="77777777" w:rsidR="009C0363" w:rsidRDefault="009C0363" w:rsidP="007D3F0C">
      <w:pPr>
        <w:spacing w:before="0" w:after="0" w:line="360" w:lineRule="auto"/>
        <w:jc w:val="both"/>
        <w:rPr>
          <w:rFonts w:ascii="Arial" w:hAnsi="Arial" w:cs="Arial"/>
          <w:sz w:val="22"/>
        </w:rPr>
      </w:pPr>
    </w:p>
    <w:p w14:paraId="48754339" w14:textId="77B22944" w:rsidR="004A292E" w:rsidRPr="00976922" w:rsidRDefault="004A292E" w:rsidP="007D3F0C">
      <w:pPr>
        <w:spacing w:before="0" w:after="0" w:line="360" w:lineRule="auto"/>
        <w:jc w:val="both"/>
        <w:rPr>
          <w:rFonts w:ascii="Arial" w:hAnsi="Arial" w:cs="Arial"/>
          <w:sz w:val="22"/>
        </w:rPr>
      </w:pPr>
      <w:r w:rsidRPr="00976922">
        <w:rPr>
          <w:rFonts w:ascii="Arial" w:hAnsi="Arial" w:cs="Arial"/>
          <w:sz w:val="22"/>
        </w:rPr>
        <w:t xml:space="preserve">Parents and carers can apply for a place for their child at any time. The </w:t>
      </w:r>
      <w:r w:rsidRPr="00976922">
        <w:rPr>
          <w:rFonts w:ascii="Arial" w:hAnsi="Arial" w:cs="Arial"/>
          <w:color w:val="FF0000"/>
          <w:sz w:val="22"/>
          <w:highlight w:val="yellow"/>
        </w:rPr>
        <w:t>Addington Panel</w:t>
      </w:r>
      <w:r w:rsidRPr="00976922">
        <w:rPr>
          <w:rFonts w:ascii="Arial" w:hAnsi="Arial" w:cs="Arial"/>
          <w:color w:val="FF0000"/>
          <w:sz w:val="22"/>
        </w:rPr>
        <w:t xml:space="preserve"> </w:t>
      </w:r>
      <w:r w:rsidRPr="00976922">
        <w:rPr>
          <w:rFonts w:ascii="Arial" w:hAnsi="Arial" w:cs="Arial"/>
          <w:sz w:val="22"/>
        </w:rPr>
        <w:t>meets regularly throughout the year. Although most new pupils will be offered a place for the following September, there are occasions when the Panel will decide to admit the pupil mid-year, subject to a place being available. For example, a child newly moved into the area and without a school place will be prioritized.</w:t>
      </w:r>
    </w:p>
    <w:p w14:paraId="21CE8152" w14:textId="77777777" w:rsidR="00E33282" w:rsidRPr="00976922" w:rsidRDefault="00E33282" w:rsidP="007D3F0C">
      <w:pPr>
        <w:spacing w:before="0" w:after="0" w:line="360" w:lineRule="auto"/>
        <w:jc w:val="both"/>
        <w:rPr>
          <w:rFonts w:ascii="Arial" w:hAnsi="Arial" w:cs="Arial"/>
          <w:sz w:val="22"/>
        </w:rPr>
      </w:pPr>
    </w:p>
    <w:p w14:paraId="7D49A61C" w14:textId="77777777" w:rsidR="00414447" w:rsidRPr="00976922" w:rsidRDefault="00414447" w:rsidP="007D3F0C">
      <w:pPr>
        <w:spacing w:line="360" w:lineRule="auto"/>
        <w:jc w:val="both"/>
        <w:rPr>
          <w:rFonts w:ascii="Arial" w:hAnsi="Arial" w:cs="Arial"/>
          <w:sz w:val="22"/>
        </w:rPr>
      </w:pPr>
      <w:r w:rsidRPr="00976922">
        <w:rPr>
          <w:rFonts w:ascii="Arial" w:hAnsi="Arial" w:cs="Arial"/>
          <w:sz w:val="22"/>
        </w:rPr>
        <w:t>Appeals</w:t>
      </w:r>
    </w:p>
    <w:p w14:paraId="0D7684B9" w14:textId="13EE1F3C" w:rsidR="00414447" w:rsidRPr="00976922" w:rsidRDefault="00414447" w:rsidP="007D3F0C">
      <w:pPr>
        <w:spacing w:before="0" w:after="0" w:line="360" w:lineRule="auto"/>
        <w:jc w:val="both"/>
        <w:rPr>
          <w:rFonts w:ascii="Arial" w:hAnsi="Arial" w:cs="Arial"/>
          <w:sz w:val="22"/>
        </w:rPr>
      </w:pPr>
      <w:r w:rsidRPr="00976922">
        <w:rPr>
          <w:rFonts w:ascii="Arial" w:hAnsi="Arial" w:cs="Arial"/>
          <w:sz w:val="22"/>
        </w:rPr>
        <w:t xml:space="preserve">If your child’s application for a place at </w:t>
      </w:r>
      <w:r w:rsidR="00B40FDB" w:rsidRPr="00976922">
        <w:rPr>
          <w:rFonts w:ascii="Arial" w:hAnsi="Arial" w:cs="Arial"/>
          <w:color w:val="FF0000"/>
          <w:sz w:val="22"/>
          <w:highlight w:val="yellow"/>
        </w:rPr>
        <w:t>School</w:t>
      </w:r>
      <w:r w:rsidRPr="00976922">
        <w:rPr>
          <w:rFonts w:ascii="Arial" w:hAnsi="Arial" w:cs="Arial"/>
          <w:sz w:val="22"/>
        </w:rPr>
        <w:t xml:space="preserve"> is unsuccessful, you will be informed why admission</w:t>
      </w:r>
      <w:r w:rsidRPr="00976922">
        <w:rPr>
          <w:rFonts w:ascii="Arial" w:hAnsi="Arial" w:cs="Arial"/>
          <w:spacing w:val="-3"/>
          <w:sz w:val="22"/>
        </w:rPr>
        <w:t xml:space="preserve"> </w:t>
      </w:r>
      <w:r w:rsidRPr="00976922">
        <w:rPr>
          <w:rFonts w:ascii="Arial" w:hAnsi="Arial" w:cs="Arial"/>
          <w:sz w:val="22"/>
        </w:rPr>
        <w:t>was</w:t>
      </w:r>
      <w:r w:rsidRPr="00976922">
        <w:rPr>
          <w:rFonts w:ascii="Arial" w:hAnsi="Arial" w:cs="Arial"/>
          <w:spacing w:val="-3"/>
          <w:sz w:val="22"/>
        </w:rPr>
        <w:t xml:space="preserve"> </w:t>
      </w:r>
      <w:r w:rsidRPr="00976922">
        <w:rPr>
          <w:rFonts w:ascii="Arial" w:hAnsi="Arial" w:cs="Arial"/>
          <w:sz w:val="22"/>
        </w:rPr>
        <w:t>refused</w:t>
      </w:r>
      <w:r w:rsidRPr="00976922">
        <w:rPr>
          <w:rFonts w:ascii="Arial" w:hAnsi="Arial" w:cs="Arial"/>
          <w:spacing w:val="-2"/>
          <w:sz w:val="22"/>
        </w:rPr>
        <w:t xml:space="preserve"> </w:t>
      </w:r>
      <w:r w:rsidRPr="00976922">
        <w:rPr>
          <w:rFonts w:ascii="Arial" w:hAnsi="Arial" w:cs="Arial"/>
          <w:sz w:val="22"/>
        </w:rPr>
        <w:t>by</w:t>
      </w:r>
      <w:r w:rsidRPr="00976922">
        <w:rPr>
          <w:rFonts w:ascii="Arial" w:hAnsi="Arial" w:cs="Arial"/>
          <w:spacing w:val="-5"/>
          <w:sz w:val="22"/>
        </w:rPr>
        <w:t xml:space="preserve"> </w:t>
      </w:r>
      <w:r w:rsidRPr="00976922">
        <w:rPr>
          <w:rFonts w:ascii="Arial" w:hAnsi="Arial" w:cs="Arial"/>
          <w:sz w:val="22"/>
        </w:rPr>
        <w:t>your</w:t>
      </w:r>
      <w:r w:rsidRPr="00976922">
        <w:rPr>
          <w:rFonts w:ascii="Arial" w:hAnsi="Arial" w:cs="Arial"/>
          <w:spacing w:val="-1"/>
          <w:sz w:val="22"/>
        </w:rPr>
        <w:t xml:space="preserve"> </w:t>
      </w:r>
      <w:r w:rsidRPr="00976922">
        <w:rPr>
          <w:rFonts w:ascii="Arial" w:hAnsi="Arial" w:cs="Arial"/>
          <w:sz w:val="22"/>
        </w:rPr>
        <w:t>allocated</w:t>
      </w:r>
      <w:r w:rsidRPr="00976922">
        <w:rPr>
          <w:rFonts w:ascii="Arial" w:hAnsi="Arial" w:cs="Arial"/>
          <w:spacing w:val="-3"/>
          <w:sz w:val="22"/>
        </w:rPr>
        <w:t xml:space="preserve"> </w:t>
      </w:r>
      <w:r w:rsidRPr="00976922">
        <w:rPr>
          <w:rFonts w:ascii="Arial" w:hAnsi="Arial" w:cs="Arial"/>
          <w:sz w:val="22"/>
        </w:rPr>
        <w:t>SEND</w:t>
      </w:r>
      <w:r w:rsidRPr="00976922">
        <w:rPr>
          <w:rFonts w:ascii="Arial" w:hAnsi="Arial" w:cs="Arial"/>
          <w:spacing w:val="-4"/>
          <w:sz w:val="22"/>
        </w:rPr>
        <w:t xml:space="preserve"> </w:t>
      </w:r>
      <w:r w:rsidRPr="00976922">
        <w:rPr>
          <w:rFonts w:ascii="Arial" w:hAnsi="Arial" w:cs="Arial"/>
          <w:sz w:val="22"/>
        </w:rPr>
        <w:t>officer and</w:t>
      </w:r>
      <w:r w:rsidRPr="00976922">
        <w:rPr>
          <w:rFonts w:ascii="Arial" w:hAnsi="Arial" w:cs="Arial"/>
          <w:spacing w:val="-4"/>
          <w:sz w:val="22"/>
        </w:rPr>
        <w:t xml:space="preserve"> </w:t>
      </w:r>
      <w:r w:rsidRPr="00976922">
        <w:rPr>
          <w:rFonts w:ascii="Arial" w:hAnsi="Arial" w:cs="Arial"/>
          <w:sz w:val="22"/>
        </w:rPr>
        <w:t>given</w:t>
      </w:r>
      <w:r w:rsidRPr="00976922">
        <w:rPr>
          <w:rFonts w:ascii="Arial" w:hAnsi="Arial" w:cs="Arial"/>
          <w:spacing w:val="-3"/>
          <w:sz w:val="22"/>
        </w:rPr>
        <w:t xml:space="preserve"> </w:t>
      </w:r>
      <w:r w:rsidRPr="00976922">
        <w:rPr>
          <w:rFonts w:ascii="Arial" w:hAnsi="Arial" w:cs="Arial"/>
          <w:sz w:val="22"/>
        </w:rPr>
        <w:t>information</w:t>
      </w:r>
      <w:r w:rsidRPr="00976922">
        <w:rPr>
          <w:rFonts w:ascii="Arial" w:hAnsi="Arial" w:cs="Arial"/>
          <w:spacing w:val="-5"/>
          <w:sz w:val="22"/>
        </w:rPr>
        <w:t xml:space="preserve"> </w:t>
      </w:r>
      <w:r w:rsidRPr="00976922">
        <w:rPr>
          <w:rFonts w:ascii="Arial" w:hAnsi="Arial" w:cs="Arial"/>
          <w:sz w:val="22"/>
        </w:rPr>
        <w:t>about</w:t>
      </w:r>
      <w:r w:rsidRPr="00976922">
        <w:rPr>
          <w:rFonts w:ascii="Arial" w:hAnsi="Arial" w:cs="Arial"/>
          <w:spacing w:val="-4"/>
          <w:sz w:val="22"/>
        </w:rPr>
        <w:t xml:space="preserve"> </w:t>
      </w:r>
      <w:r w:rsidRPr="00976922">
        <w:rPr>
          <w:rFonts w:ascii="Arial" w:hAnsi="Arial" w:cs="Arial"/>
          <w:sz w:val="22"/>
        </w:rPr>
        <w:t>the</w:t>
      </w:r>
      <w:r w:rsidRPr="00976922">
        <w:rPr>
          <w:rFonts w:ascii="Arial" w:hAnsi="Arial" w:cs="Arial"/>
          <w:spacing w:val="-4"/>
          <w:sz w:val="22"/>
        </w:rPr>
        <w:t xml:space="preserve"> </w:t>
      </w:r>
      <w:r w:rsidRPr="00976922">
        <w:rPr>
          <w:rFonts w:ascii="Arial" w:hAnsi="Arial" w:cs="Arial"/>
          <w:sz w:val="22"/>
        </w:rPr>
        <w:t>process</w:t>
      </w:r>
      <w:r w:rsidRPr="00976922">
        <w:rPr>
          <w:rFonts w:ascii="Arial" w:hAnsi="Arial" w:cs="Arial"/>
          <w:spacing w:val="-3"/>
          <w:sz w:val="22"/>
        </w:rPr>
        <w:t xml:space="preserve"> </w:t>
      </w:r>
      <w:r w:rsidRPr="00976922">
        <w:rPr>
          <w:rFonts w:ascii="Arial" w:hAnsi="Arial" w:cs="Arial"/>
          <w:sz w:val="22"/>
        </w:rPr>
        <w:t>for</w:t>
      </w:r>
      <w:r w:rsidRPr="00976922">
        <w:rPr>
          <w:rFonts w:ascii="Arial" w:hAnsi="Arial" w:cs="Arial"/>
          <w:spacing w:val="-4"/>
          <w:sz w:val="22"/>
        </w:rPr>
        <w:t xml:space="preserve"> </w:t>
      </w:r>
      <w:r w:rsidRPr="00976922">
        <w:rPr>
          <w:rFonts w:ascii="Arial" w:hAnsi="Arial" w:cs="Arial"/>
          <w:sz w:val="22"/>
        </w:rPr>
        <w:t>hearing appeals.</w:t>
      </w:r>
      <w:r w:rsidRPr="00976922">
        <w:rPr>
          <w:rFonts w:ascii="Arial" w:hAnsi="Arial" w:cs="Arial"/>
          <w:spacing w:val="-3"/>
          <w:sz w:val="22"/>
        </w:rPr>
        <w:t xml:space="preserve"> </w:t>
      </w:r>
      <w:r w:rsidRPr="00976922">
        <w:rPr>
          <w:rFonts w:ascii="Arial" w:hAnsi="Arial" w:cs="Arial"/>
          <w:sz w:val="22"/>
        </w:rPr>
        <w:t>If you</w:t>
      </w:r>
      <w:r w:rsidRPr="00976922">
        <w:rPr>
          <w:rFonts w:ascii="Arial" w:hAnsi="Arial" w:cs="Arial"/>
          <w:spacing w:val="-2"/>
          <w:sz w:val="22"/>
        </w:rPr>
        <w:t xml:space="preserve"> </w:t>
      </w:r>
      <w:r w:rsidRPr="00976922">
        <w:rPr>
          <w:rFonts w:ascii="Arial" w:hAnsi="Arial" w:cs="Arial"/>
          <w:sz w:val="22"/>
        </w:rPr>
        <w:t>wish</w:t>
      </w:r>
      <w:r w:rsidRPr="00976922">
        <w:rPr>
          <w:rFonts w:ascii="Arial" w:hAnsi="Arial" w:cs="Arial"/>
          <w:spacing w:val="-4"/>
          <w:sz w:val="22"/>
        </w:rPr>
        <w:t xml:space="preserve"> </w:t>
      </w:r>
      <w:r w:rsidRPr="00976922">
        <w:rPr>
          <w:rFonts w:ascii="Arial" w:hAnsi="Arial" w:cs="Arial"/>
          <w:sz w:val="22"/>
        </w:rPr>
        <w:t>to</w:t>
      </w:r>
      <w:r w:rsidRPr="00976922">
        <w:rPr>
          <w:rFonts w:ascii="Arial" w:hAnsi="Arial" w:cs="Arial"/>
          <w:spacing w:val="-4"/>
          <w:sz w:val="22"/>
        </w:rPr>
        <w:t xml:space="preserve"> </w:t>
      </w:r>
      <w:r w:rsidRPr="00976922">
        <w:rPr>
          <w:rFonts w:ascii="Arial" w:hAnsi="Arial" w:cs="Arial"/>
          <w:sz w:val="22"/>
        </w:rPr>
        <w:t>appeal, you</w:t>
      </w:r>
      <w:r w:rsidRPr="00976922">
        <w:rPr>
          <w:rFonts w:ascii="Arial" w:hAnsi="Arial" w:cs="Arial"/>
          <w:spacing w:val="-4"/>
          <w:sz w:val="22"/>
        </w:rPr>
        <w:t xml:space="preserve"> </w:t>
      </w:r>
      <w:r w:rsidRPr="00976922">
        <w:rPr>
          <w:rFonts w:ascii="Arial" w:hAnsi="Arial" w:cs="Arial"/>
          <w:sz w:val="22"/>
        </w:rPr>
        <w:t>must</w:t>
      </w:r>
      <w:r w:rsidRPr="00976922">
        <w:rPr>
          <w:rFonts w:ascii="Arial" w:hAnsi="Arial" w:cs="Arial"/>
          <w:spacing w:val="-4"/>
          <w:sz w:val="22"/>
        </w:rPr>
        <w:t xml:space="preserve"> </w:t>
      </w:r>
      <w:r w:rsidRPr="00976922">
        <w:rPr>
          <w:rFonts w:ascii="Arial" w:hAnsi="Arial" w:cs="Arial"/>
          <w:sz w:val="22"/>
        </w:rPr>
        <w:t>contact</w:t>
      </w:r>
      <w:r w:rsidRPr="00976922">
        <w:rPr>
          <w:rFonts w:ascii="Arial" w:hAnsi="Arial" w:cs="Arial"/>
          <w:spacing w:val="-2"/>
          <w:sz w:val="22"/>
        </w:rPr>
        <w:t xml:space="preserve"> </w:t>
      </w:r>
      <w:r w:rsidRPr="00976922">
        <w:rPr>
          <w:rFonts w:ascii="Arial" w:hAnsi="Arial" w:cs="Arial"/>
          <w:sz w:val="22"/>
        </w:rPr>
        <w:t>your</w:t>
      </w:r>
      <w:r w:rsidRPr="00976922">
        <w:rPr>
          <w:rFonts w:ascii="Arial" w:hAnsi="Arial" w:cs="Arial"/>
          <w:spacing w:val="-1"/>
          <w:sz w:val="22"/>
        </w:rPr>
        <w:t xml:space="preserve"> </w:t>
      </w:r>
      <w:r w:rsidRPr="00976922">
        <w:rPr>
          <w:rFonts w:ascii="Arial" w:hAnsi="Arial" w:cs="Arial"/>
          <w:sz w:val="22"/>
        </w:rPr>
        <w:t>SEND</w:t>
      </w:r>
      <w:r w:rsidRPr="00976922">
        <w:rPr>
          <w:rFonts w:ascii="Arial" w:hAnsi="Arial" w:cs="Arial"/>
          <w:spacing w:val="-4"/>
          <w:sz w:val="22"/>
        </w:rPr>
        <w:t xml:space="preserve"> </w:t>
      </w:r>
      <w:r w:rsidRPr="00976922">
        <w:rPr>
          <w:rFonts w:ascii="Arial" w:hAnsi="Arial" w:cs="Arial"/>
          <w:sz w:val="22"/>
        </w:rPr>
        <w:t>Service.</w:t>
      </w:r>
      <w:r w:rsidRPr="00976922">
        <w:rPr>
          <w:rFonts w:ascii="Arial" w:hAnsi="Arial" w:cs="Arial"/>
          <w:spacing w:val="-4"/>
          <w:sz w:val="22"/>
        </w:rPr>
        <w:t xml:space="preserve"> </w:t>
      </w:r>
      <w:r w:rsidRPr="00976922">
        <w:rPr>
          <w:rFonts w:ascii="Arial" w:hAnsi="Arial" w:cs="Arial"/>
          <w:sz w:val="22"/>
        </w:rPr>
        <w:t>Contact</w:t>
      </w:r>
      <w:r w:rsidRPr="00976922">
        <w:rPr>
          <w:rFonts w:ascii="Arial" w:hAnsi="Arial" w:cs="Arial"/>
          <w:spacing w:val="-2"/>
          <w:sz w:val="22"/>
        </w:rPr>
        <w:t xml:space="preserve"> </w:t>
      </w:r>
      <w:r w:rsidRPr="00976922">
        <w:rPr>
          <w:rFonts w:ascii="Arial" w:hAnsi="Arial" w:cs="Arial"/>
          <w:sz w:val="22"/>
        </w:rPr>
        <w:t>details</w:t>
      </w:r>
      <w:r w:rsidRPr="00976922">
        <w:rPr>
          <w:rFonts w:ascii="Arial" w:hAnsi="Arial" w:cs="Arial"/>
          <w:spacing w:val="-3"/>
          <w:sz w:val="22"/>
        </w:rPr>
        <w:t xml:space="preserve"> </w:t>
      </w:r>
      <w:r w:rsidRPr="00976922">
        <w:rPr>
          <w:rFonts w:ascii="Arial" w:hAnsi="Arial" w:cs="Arial"/>
          <w:sz w:val="22"/>
        </w:rPr>
        <w:t>for</w:t>
      </w:r>
      <w:r w:rsidRPr="00976922">
        <w:rPr>
          <w:rFonts w:ascii="Arial" w:hAnsi="Arial" w:cs="Arial"/>
          <w:spacing w:val="-1"/>
          <w:sz w:val="22"/>
        </w:rPr>
        <w:t xml:space="preserve"> </w:t>
      </w:r>
      <w:r w:rsidRPr="00976922">
        <w:rPr>
          <w:rFonts w:ascii="Arial" w:hAnsi="Arial" w:cs="Arial"/>
          <w:sz w:val="22"/>
        </w:rPr>
        <w:t>SEND</w:t>
      </w:r>
      <w:r w:rsidRPr="00976922">
        <w:rPr>
          <w:rFonts w:ascii="Arial" w:hAnsi="Arial" w:cs="Arial"/>
          <w:spacing w:val="-1"/>
          <w:sz w:val="22"/>
        </w:rPr>
        <w:t xml:space="preserve"> </w:t>
      </w:r>
      <w:r w:rsidRPr="00976922">
        <w:rPr>
          <w:rFonts w:ascii="Arial" w:hAnsi="Arial" w:cs="Arial"/>
          <w:sz w:val="22"/>
        </w:rPr>
        <w:t>Service</w:t>
      </w:r>
      <w:r w:rsidRPr="00976922">
        <w:rPr>
          <w:rFonts w:ascii="Arial" w:hAnsi="Arial" w:cs="Arial"/>
          <w:spacing w:val="-1"/>
          <w:sz w:val="22"/>
        </w:rPr>
        <w:t xml:space="preserve"> </w:t>
      </w:r>
      <w:r w:rsidRPr="00976922">
        <w:rPr>
          <w:rFonts w:ascii="Arial" w:hAnsi="Arial" w:cs="Arial"/>
          <w:sz w:val="22"/>
        </w:rPr>
        <w:t>are as follows:</w:t>
      </w:r>
    </w:p>
    <w:p w14:paraId="3DE075A6" w14:textId="0D071ACB" w:rsidR="00414447" w:rsidRPr="00976922" w:rsidRDefault="00414447" w:rsidP="007D3F0C">
      <w:pPr>
        <w:pStyle w:val="Subtitle"/>
        <w:spacing w:before="0" w:after="0" w:line="360" w:lineRule="auto"/>
        <w:jc w:val="both"/>
        <w:rPr>
          <w:rFonts w:ascii="Arial" w:hAnsi="Arial" w:cs="Arial"/>
          <w:color w:val="FF0000"/>
          <w:sz w:val="22"/>
          <w:highlight w:val="yellow"/>
        </w:rPr>
      </w:pPr>
      <w:hyperlink r:id="rId16">
        <w:r w:rsidRPr="00976922">
          <w:rPr>
            <w:rFonts w:ascii="Arial" w:hAnsi="Arial" w:cs="Arial"/>
            <w:color w:val="FF0000"/>
            <w:spacing w:val="-2"/>
            <w:sz w:val="22"/>
            <w:highlight w:val="yellow"/>
            <w:u w:val="single" w:color="0092CF"/>
          </w:rPr>
          <w:t>https://directory.wokingham.gov.uk/kb5/wokingham/directory/service.page?id=WLvFvSy3vN4</w:t>
        </w:r>
      </w:hyperlink>
      <w:r w:rsidRPr="00976922">
        <w:rPr>
          <w:rFonts w:ascii="Arial" w:hAnsi="Arial" w:cs="Arial"/>
          <w:color w:val="FF0000"/>
          <w:spacing w:val="-2"/>
          <w:sz w:val="22"/>
          <w:highlight w:val="yellow"/>
        </w:rPr>
        <w:t xml:space="preserve"> </w:t>
      </w:r>
    </w:p>
    <w:p w14:paraId="5E14D4E9" w14:textId="13CB08C1" w:rsidR="00414447" w:rsidRPr="00976922" w:rsidRDefault="00414447" w:rsidP="007D3F0C">
      <w:pPr>
        <w:pStyle w:val="Subtitle"/>
        <w:spacing w:before="0" w:after="0" w:line="360" w:lineRule="auto"/>
        <w:jc w:val="both"/>
        <w:rPr>
          <w:rFonts w:ascii="Arial" w:hAnsi="Arial" w:cs="Arial"/>
          <w:color w:val="FF0000"/>
          <w:sz w:val="22"/>
          <w:highlight w:val="yellow"/>
        </w:rPr>
      </w:pPr>
      <w:hyperlink r:id="rId17" w:history="1">
        <w:r w:rsidRPr="00976922">
          <w:rPr>
            <w:rStyle w:val="Hyperlink"/>
            <w:rFonts w:ascii="Arial" w:hAnsi="Arial" w:cs="Arial"/>
            <w:color w:val="FF0000"/>
            <w:spacing w:val="-2"/>
            <w:sz w:val="22"/>
            <w:highlight w:val="yellow"/>
          </w:rPr>
          <w:t>https://servicesguide.reading.gov.uk/kb5/reading/directory/service.page?id=djWCTbPQ3EE</w:t>
        </w:r>
      </w:hyperlink>
      <w:r w:rsidRPr="00976922">
        <w:rPr>
          <w:rFonts w:ascii="Arial" w:hAnsi="Arial" w:cs="Arial"/>
          <w:color w:val="FF0000"/>
          <w:spacing w:val="-2"/>
          <w:sz w:val="22"/>
          <w:highlight w:val="yellow"/>
        </w:rPr>
        <w:t xml:space="preserve"> </w:t>
      </w:r>
    </w:p>
    <w:p w14:paraId="7D802277" w14:textId="388687D4" w:rsidR="00414447" w:rsidRPr="00976922" w:rsidRDefault="00414447" w:rsidP="007D3F0C">
      <w:pPr>
        <w:pStyle w:val="Subtitle"/>
        <w:spacing w:before="0" w:after="0" w:line="360" w:lineRule="auto"/>
        <w:jc w:val="both"/>
        <w:rPr>
          <w:rFonts w:ascii="Arial" w:hAnsi="Arial" w:cs="Arial"/>
          <w:color w:val="FF0000"/>
          <w:sz w:val="22"/>
          <w:highlight w:val="yellow"/>
        </w:rPr>
      </w:pPr>
      <w:hyperlink r:id="rId18" w:history="1">
        <w:r w:rsidRPr="00976922">
          <w:rPr>
            <w:rStyle w:val="Hyperlink"/>
            <w:rFonts w:ascii="Arial" w:hAnsi="Arial" w:cs="Arial"/>
            <w:color w:val="FF0000"/>
            <w:spacing w:val="-2"/>
            <w:sz w:val="22"/>
            <w:highlight w:val="yellow"/>
          </w:rPr>
          <w:t>https://bracknellforest.fsd.org.uk/kb5/bracknell/directory/service.page?id=cG3Tejl5e2Q</w:t>
        </w:r>
      </w:hyperlink>
      <w:r w:rsidRPr="00976922">
        <w:rPr>
          <w:rFonts w:ascii="Arial" w:hAnsi="Arial" w:cs="Arial"/>
          <w:color w:val="FF0000"/>
          <w:spacing w:val="-2"/>
          <w:sz w:val="22"/>
          <w:highlight w:val="yellow"/>
        </w:rPr>
        <w:t xml:space="preserve"> </w:t>
      </w:r>
    </w:p>
    <w:p w14:paraId="16CE6D20" w14:textId="68BA375A" w:rsidR="00414447" w:rsidRPr="00976922" w:rsidRDefault="00414447" w:rsidP="007D3F0C">
      <w:pPr>
        <w:pStyle w:val="Subtitle"/>
        <w:spacing w:before="0" w:after="0" w:line="360" w:lineRule="auto"/>
        <w:jc w:val="both"/>
        <w:rPr>
          <w:rFonts w:ascii="Arial" w:hAnsi="Arial" w:cs="Arial"/>
          <w:color w:val="FF0000"/>
          <w:sz w:val="22"/>
          <w:highlight w:val="yellow"/>
        </w:rPr>
      </w:pPr>
      <w:hyperlink r:id="rId19" w:history="1">
        <w:r w:rsidRPr="00976922">
          <w:rPr>
            <w:rStyle w:val="Hyperlink"/>
            <w:rFonts w:ascii="Arial" w:hAnsi="Arial" w:cs="Arial"/>
            <w:color w:val="FF0000"/>
            <w:spacing w:val="-2"/>
            <w:sz w:val="22"/>
            <w:highlight w:val="yellow"/>
          </w:rPr>
          <w:t>https://directory.westberks.gov.uk/kb5/westberkshire/directory/service.page?id=Xe5q-E201-Y</w:t>
        </w:r>
      </w:hyperlink>
    </w:p>
    <w:p w14:paraId="083D15C8" w14:textId="77777777" w:rsidR="00414447" w:rsidRPr="00976922" w:rsidRDefault="00414447" w:rsidP="007D3F0C">
      <w:pPr>
        <w:pStyle w:val="BodyText"/>
        <w:spacing w:line="360" w:lineRule="auto"/>
        <w:jc w:val="both"/>
        <w:rPr>
          <w:sz w:val="22"/>
          <w:szCs w:val="22"/>
        </w:rPr>
      </w:pPr>
    </w:p>
    <w:p w14:paraId="2BEA3F6F" w14:textId="77777777" w:rsidR="00414447" w:rsidRPr="00976922" w:rsidRDefault="00414447" w:rsidP="007D3F0C">
      <w:pPr>
        <w:spacing w:before="0" w:after="0" w:line="360" w:lineRule="auto"/>
        <w:jc w:val="both"/>
        <w:rPr>
          <w:rFonts w:ascii="Arial" w:hAnsi="Arial" w:cs="Arial"/>
          <w:sz w:val="22"/>
        </w:rPr>
      </w:pPr>
      <w:r w:rsidRPr="00976922">
        <w:rPr>
          <w:rFonts w:ascii="Arial" w:hAnsi="Arial" w:cs="Arial"/>
          <w:sz w:val="22"/>
        </w:rPr>
        <w:t>Parents</w:t>
      </w:r>
      <w:r w:rsidRPr="00976922">
        <w:rPr>
          <w:rFonts w:ascii="Arial" w:hAnsi="Arial" w:cs="Arial"/>
          <w:spacing w:val="-4"/>
          <w:sz w:val="22"/>
        </w:rPr>
        <w:t xml:space="preserve"> </w:t>
      </w:r>
      <w:r w:rsidRPr="00976922">
        <w:rPr>
          <w:rFonts w:ascii="Arial" w:hAnsi="Arial" w:cs="Arial"/>
          <w:sz w:val="22"/>
        </w:rPr>
        <w:t>can</w:t>
      </w:r>
      <w:r w:rsidRPr="00976922">
        <w:rPr>
          <w:rFonts w:ascii="Arial" w:hAnsi="Arial" w:cs="Arial"/>
          <w:spacing w:val="-6"/>
          <w:sz w:val="22"/>
        </w:rPr>
        <w:t xml:space="preserve"> </w:t>
      </w:r>
      <w:r w:rsidRPr="00976922">
        <w:rPr>
          <w:rFonts w:ascii="Arial" w:hAnsi="Arial" w:cs="Arial"/>
          <w:sz w:val="22"/>
        </w:rPr>
        <w:t>gain</w:t>
      </w:r>
      <w:r w:rsidRPr="00976922">
        <w:rPr>
          <w:rFonts w:ascii="Arial" w:hAnsi="Arial" w:cs="Arial"/>
          <w:spacing w:val="-3"/>
          <w:sz w:val="22"/>
        </w:rPr>
        <w:t xml:space="preserve"> </w:t>
      </w:r>
      <w:r w:rsidRPr="00976922">
        <w:rPr>
          <w:rFonts w:ascii="Arial" w:hAnsi="Arial" w:cs="Arial"/>
          <w:sz w:val="22"/>
        </w:rPr>
        <w:t>support</w:t>
      </w:r>
      <w:r w:rsidRPr="00976922">
        <w:rPr>
          <w:rFonts w:ascii="Arial" w:hAnsi="Arial" w:cs="Arial"/>
          <w:spacing w:val="-5"/>
          <w:sz w:val="22"/>
        </w:rPr>
        <w:t xml:space="preserve"> </w:t>
      </w:r>
      <w:r w:rsidRPr="00976922">
        <w:rPr>
          <w:rFonts w:ascii="Arial" w:hAnsi="Arial" w:cs="Arial"/>
          <w:sz w:val="22"/>
        </w:rPr>
        <w:t>for</w:t>
      </w:r>
      <w:r w:rsidRPr="00976922">
        <w:rPr>
          <w:rFonts w:ascii="Arial" w:hAnsi="Arial" w:cs="Arial"/>
          <w:spacing w:val="-5"/>
          <w:sz w:val="22"/>
        </w:rPr>
        <w:t xml:space="preserve"> </w:t>
      </w:r>
      <w:r w:rsidRPr="00976922">
        <w:rPr>
          <w:rFonts w:ascii="Arial" w:hAnsi="Arial" w:cs="Arial"/>
          <w:sz w:val="22"/>
        </w:rPr>
        <w:t>appeals</w:t>
      </w:r>
      <w:r w:rsidRPr="00976922">
        <w:rPr>
          <w:rFonts w:ascii="Arial" w:hAnsi="Arial" w:cs="Arial"/>
          <w:spacing w:val="-4"/>
          <w:sz w:val="22"/>
        </w:rPr>
        <w:t xml:space="preserve"> </w:t>
      </w:r>
      <w:r w:rsidRPr="00976922">
        <w:rPr>
          <w:rFonts w:ascii="Arial" w:hAnsi="Arial" w:cs="Arial"/>
          <w:sz w:val="22"/>
        </w:rPr>
        <w:t>through</w:t>
      </w:r>
      <w:r w:rsidRPr="00976922">
        <w:rPr>
          <w:rFonts w:ascii="Arial" w:hAnsi="Arial" w:cs="Arial"/>
          <w:spacing w:val="-5"/>
          <w:sz w:val="22"/>
        </w:rPr>
        <w:t xml:space="preserve"> </w:t>
      </w:r>
      <w:r w:rsidRPr="00976922">
        <w:rPr>
          <w:rFonts w:ascii="Arial" w:hAnsi="Arial" w:cs="Arial"/>
          <w:sz w:val="22"/>
        </w:rPr>
        <w:t>local</w:t>
      </w:r>
      <w:r w:rsidRPr="00976922">
        <w:rPr>
          <w:rFonts w:ascii="Arial" w:hAnsi="Arial" w:cs="Arial"/>
          <w:spacing w:val="-4"/>
          <w:sz w:val="22"/>
        </w:rPr>
        <w:t xml:space="preserve"> </w:t>
      </w:r>
      <w:r w:rsidRPr="00976922">
        <w:rPr>
          <w:rFonts w:ascii="Arial" w:hAnsi="Arial" w:cs="Arial"/>
          <w:sz w:val="22"/>
        </w:rPr>
        <w:t>parent</w:t>
      </w:r>
      <w:r w:rsidRPr="00976922">
        <w:rPr>
          <w:rFonts w:ascii="Arial" w:hAnsi="Arial" w:cs="Arial"/>
          <w:spacing w:val="-5"/>
          <w:sz w:val="22"/>
        </w:rPr>
        <w:t xml:space="preserve"> </w:t>
      </w:r>
      <w:r w:rsidRPr="00976922">
        <w:rPr>
          <w:rFonts w:ascii="Arial" w:hAnsi="Arial" w:cs="Arial"/>
          <w:sz w:val="22"/>
        </w:rPr>
        <w:t>partnership</w:t>
      </w:r>
      <w:r w:rsidRPr="00976922">
        <w:rPr>
          <w:rFonts w:ascii="Arial" w:hAnsi="Arial" w:cs="Arial"/>
          <w:spacing w:val="-5"/>
          <w:sz w:val="22"/>
        </w:rPr>
        <w:t xml:space="preserve"> </w:t>
      </w:r>
      <w:r w:rsidRPr="00976922">
        <w:rPr>
          <w:rFonts w:ascii="Arial" w:hAnsi="Arial" w:cs="Arial"/>
          <w:sz w:val="22"/>
        </w:rPr>
        <w:t>organisations:</w:t>
      </w:r>
    </w:p>
    <w:p w14:paraId="4226B9DA" w14:textId="3CDFBA9B" w:rsidR="00414447" w:rsidRPr="00976922" w:rsidRDefault="00414447" w:rsidP="007D3F0C">
      <w:pPr>
        <w:pStyle w:val="Subtitle"/>
        <w:spacing w:before="0" w:after="0" w:line="360" w:lineRule="auto"/>
        <w:jc w:val="both"/>
        <w:rPr>
          <w:rFonts w:ascii="Arial" w:hAnsi="Arial" w:cs="Arial"/>
          <w:color w:val="FF0000"/>
          <w:spacing w:val="-2"/>
          <w:sz w:val="22"/>
          <w:highlight w:val="yellow"/>
          <w:u w:val="single" w:color="0092CF"/>
        </w:rPr>
      </w:pPr>
      <w:r w:rsidRPr="00976922">
        <w:rPr>
          <w:rFonts w:ascii="Arial" w:hAnsi="Arial" w:cs="Arial"/>
          <w:sz w:val="22"/>
        </w:rPr>
        <w:t xml:space="preserve"> </w:t>
      </w:r>
      <w:hyperlink r:id="rId20">
        <w:r w:rsidRPr="00976922">
          <w:rPr>
            <w:rFonts w:ascii="Arial" w:hAnsi="Arial" w:cs="Arial"/>
            <w:color w:val="FF0000"/>
            <w:spacing w:val="-2"/>
            <w:sz w:val="22"/>
            <w:highlight w:val="yellow"/>
            <w:u w:val="single" w:color="0092CF"/>
          </w:rPr>
          <w:t>https://www.sendiasswokingham.org.uk/</w:t>
        </w:r>
      </w:hyperlink>
    </w:p>
    <w:p w14:paraId="49F8A0F3" w14:textId="6E06B13C" w:rsidR="00414447" w:rsidRPr="00976922" w:rsidRDefault="00414447" w:rsidP="007D3F0C">
      <w:pPr>
        <w:pStyle w:val="Subtitle"/>
        <w:spacing w:before="0" w:after="0" w:line="360" w:lineRule="auto"/>
        <w:jc w:val="both"/>
        <w:rPr>
          <w:rFonts w:ascii="Arial" w:hAnsi="Arial" w:cs="Arial"/>
          <w:color w:val="FF0000"/>
          <w:spacing w:val="-2"/>
          <w:sz w:val="22"/>
          <w:highlight w:val="yellow"/>
          <w:u w:val="single" w:color="0092CF"/>
        </w:rPr>
      </w:pPr>
      <w:hyperlink r:id="rId21">
        <w:r w:rsidRPr="00976922">
          <w:rPr>
            <w:rFonts w:ascii="Arial" w:hAnsi="Arial" w:cs="Arial"/>
            <w:color w:val="FF0000"/>
            <w:spacing w:val="-2"/>
            <w:sz w:val="22"/>
            <w:highlight w:val="yellow"/>
            <w:u w:val="single" w:color="0092CF"/>
          </w:rPr>
          <w:t>https://www.readingiass.org/</w:t>
        </w:r>
      </w:hyperlink>
    </w:p>
    <w:p w14:paraId="50392F7D" w14:textId="11CA3E57" w:rsidR="00414447" w:rsidRPr="00976922" w:rsidRDefault="00414447" w:rsidP="007D3F0C">
      <w:pPr>
        <w:pStyle w:val="Subtitle"/>
        <w:spacing w:before="0" w:after="0" w:line="360" w:lineRule="auto"/>
        <w:jc w:val="both"/>
        <w:rPr>
          <w:rFonts w:ascii="Arial" w:hAnsi="Arial" w:cs="Arial"/>
          <w:color w:val="FF0000"/>
          <w:spacing w:val="-2"/>
          <w:sz w:val="22"/>
          <w:highlight w:val="yellow"/>
          <w:u w:val="single" w:color="0092CF"/>
        </w:rPr>
      </w:pPr>
      <w:hyperlink r:id="rId22">
        <w:r w:rsidRPr="00976922">
          <w:rPr>
            <w:rFonts w:ascii="Arial" w:hAnsi="Arial" w:cs="Arial"/>
            <w:color w:val="FF0000"/>
            <w:spacing w:val="-2"/>
            <w:sz w:val="22"/>
            <w:highlight w:val="yellow"/>
            <w:u w:val="single" w:color="0092CF"/>
          </w:rPr>
          <w:t>https://www.bracknell-forest.gov.uk/children-and-family-services/special-educational-needs/information-</w:t>
        </w:r>
      </w:hyperlink>
      <w:r w:rsidRPr="00976922">
        <w:rPr>
          <w:rFonts w:ascii="Arial" w:hAnsi="Arial" w:cs="Arial"/>
          <w:color w:val="FF0000"/>
          <w:spacing w:val="-2"/>
          <w:sz w:val="22"/>
          <w:highlight w:val="yellow"/>
        </w:rPr>
        <w:t xml:space="preserve"> </w:t>
      </w:r>
      <w:hyperlink r:id="rId23">
        <w:r w:rsidRPr="00976922">
          <w:rPr>
            <w:rFonts w:ascii="Arial" w:hAnsi="Arial" w:cs="Arial"/>
            <w:color w:val="FF0000"/>
            <w:spacing w:val="-2"/>
            <w:sz w:val="22"/>
            <w:highlight w:val="yellow"/>
            <w:u w:val="single" w:color="0092CF"/>
          </w:rPr>
          <w:t>advice-and-support-service</w:t>
        </w:r>
      </w:hyperlink>
    </w:p>
    <w:p w14:paraId="1EC4C78B" w14:textId="77777777" w:rsidR="00E33282" w:rsidRPr="00976922" w:rsidRDefault="00414447" w:rsidP="007D3F0C">
      <w:pPr>
        <w:pStyle w:val="Subtitle"/>
        <w:spacing w:before="0" w:after="0" w:line="360" w:lineRule="auto"/>
        <w:jc w:val="both"/>
        <w:rPr>
          <w:rFonts w:ascii="Arial" w:hAnsi="Arial" w:cs="Arial"/>
          <w:color w:val="FF0000"/>
          <w:sz w:val="22"/>
          <w:highlight w:val="yellow"/>
        </w:rPr>
      </w:pPr>
      <w:hyperlink r:id="rId24">
        <w:r w:rsidRPr="00976922">
          <w:rPr>
            <w:rFonts w:ascii="Arial" w:hAnsi="Arial" w:cs="Arial"/>
            <w:color w:val="FF0000"/>
            <w:spacing w:val="-2"/>
            <w:sz w:val="22"/>
            <w:highlight w:val="yellow"/>
            <w:u w:val="single" w:color="0092CF"/>
          </w:rPr>
          <w:t>https://westberkssendiass.info/</w:t>
        </w:r>
      </w:hyperlink>
    </w:p>
    <w:p w14:paraId="7B2DFFA1" w14:textId="2CCF10D0" w:rsidR="2708C751" w:rsidRPr="00976922" w:rsidRDefault="2708C751" w:rsidP="007D3F0C">
      <w:pPr>
        <w:pStyle w:val="Subtitle"/>
        <w:spacing w:before="0" w:after="0" w:line="360" w:lineRule="auto"/>
        <w:jc w:val="both"/>
        <w:rPr>
          <w:rFonts w:ascii="Arial" w:hAnsi="Arial" w:cs="Arial"/>
          <w:color w:val="000000" w:themeColor="text1"/>
          <w:sz w:val="22"/>
        </w:rPr>
      </w:pPr>
      <w:r w:rsidRPr="00976922">
        <w:rPr>
          <w:rFonts w:ascii="Arial" w:hAnsi="Arial" w:cs="Arial"/>
          <w:color w:val="000000" w:themeColor="text1"/>
          <w:sz w:val="22"/>
        </w:rPr>
        <w:t>Specific Admissions arrangements</w:t>
      </w:r>
    </w:p>
    <w:p w14:paraId="2C6A18E4" w14:textId="77777777" w:rsidR="00414447" w:rsidRPr="00976922" w:rsidRDefault="00414447" w:rsidP="007D3F0C">
      <w:pPr>
        <w:spacing w:before="0" w:after="0" w:line="360" w:lineRule="auto"/>
        <w:jc w:val="both"/>
        <w:rPr>
          <w:rFonts w:ascii="Arial" w:hAnsi="Arial" w:cs="Arial"/>
          <w:sz w:val="22"/>
        </w:rPr>
      </w:pPr>
    </w:p>
    <w:p w14:paraId="48B6CA83" w14:textId="77777777" w:rsidR="00E33282" w:rsidRPr="00976922" w:rsidRDefault="00E33282" w:rsidP="007D3F0C">
      <w:pPr>
        <w:spacing w:before="0" w:after="0" w:line="360" w:lineRule="auto"/>
        <w:jc w:val="both"/>
        <w:rPr>
          <w:rFonts w:ascii="Arial" w:hAnsi="Arial" w:cs="Arial"/>
          <w:sz w:val="22"/>
        </w:rPr>
      </w:pPr>
    </w:p>
    <w:p w14:paraId="30ED0A38" w14:textId="77777777" w:rsidR="00F11919" w:rsidRPr="00976922" w:rsidRDefault="00F11919" w:rsidP="007D3F0C">
      <w:pPr>
        <w:spacing w:before="0" w:after="0" w:line="360" w:lineRule="auto"/>
        <w:jc w:val="both"/>
        <w:rPr>
          <w:rFonts w:ascii="Arial" w:hAnsi="Arial" w:cs="Arial"/>
          <w:sz w:val="22"/>
        </w:rPr>
      </w:pPr>
    </w:p>
    <w:p w14:paraId="62CDCD3B" w14:textId="77777777" w:rsidR="00F11919" w:rsidRPr="00976922" w:rsidRDefault="00F11919" w:rsidP="007D3F0C">
      <w:pPr>
        <w:spacing w:before="0" w:after="0" w:line="360" w:lineRule="auto"/>
        <w:jc w:val="both"/>
        <w:rPr>
          <w:rFonts w:ascii="Arial" w:hAnsi="Arial" w:cs="Arial"/>
          <w:sz w:val="22"/>
        </w:rPr>
      </w:pPr>
    </w:p>
    <w:sectPr w:rsidR="00F11919" w:rsidRPr="00976922" w:rsidSect="000C4441">
      <w:headerReference w:type="default" r:id="rId25"/>
      <w:footerReference w:type="default" r:id="rId26"/>
      <w:headerReference w:type="first" r:id="rId27"/>
      <w:footerReference w:type="first" r:id="rId28"/>
      <w:pgSz w:w="11906" w:h="16838"/>
      <w:pgMar w:top="1962"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F8486" w14:textId="77777777" w:rsidR="005821D9" w:rsidRDefault="005821D9" w:rsidP="004B4725">
      <w:pPr>
        <w:spacing w:before="0" w:after="0" w:line="240" w:lineRule="auto"/>
      </w:pPr>
      <w:r>
        <w:separator/>
      </w:r>
    </w:p>
  </w:endnote>
  <w:endnote w:type="continuationSeparator" w:id="0">
    <w:p w14:paraId="64B8A107" w14:textId="77777777" w:rsidR="005821D9" w:rsidRDefault="005821D9" w:rsidP="004B4725">
      <w:pPr>
        <w:spacing w:before="0" w:after="0" w:line="240" w:lineRule="auto"/>
      </w:pPr>
      <w:r>
        <w:continuationSeparator/>
      </w:r>
    </w:p>
  </w:endnote>
  <w:endnote w:type="continuationNotice" w:id="1">
    <w:p w14:paraId="03980756" w14:textId="77777777" w:rsidR="005821D9" w:rsidRDefault="005821D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267356576"/>
      <w:docPartObj>
        <w:docPartGallery w:val="Page Numbers (Bottom of Page)"/>
        <w:docPartUnique/>
      </w:docPartObj>
    </w:sdtPr>
    <w:sdtEndPr>
      <w:rPr>
        <w:noProof/>
      </w:rPr>
    </w:sdtEndPr>
    <w:sdtContent>
      <w:p w14:paraId="184B5DC2" w14:textId="067AE9C7" w:rsidR="003A0BD5" w:rsidRPr="00C304AD" w:rsidRDefault="003A0BD5" w:rsidP="004A324B">
        <w:pPr>
          <w:pStyle w:val="NoSpacing"/>
          <w:rPr>
            <w:rFonts w:ascii="Arial" w:hAnsi="Arial" w:cs="Arial"/>
            <w:noProof/>
            <w:sz w:val="16"/>
            <w:szCs w:val="16"/>
          </w:rPr>
        </w:pPr>
      </w:p>
      <w:sdt>
        <w:sdtPr>
          <w:rPr>
            <w:rFonts w:ascii="Arial" w:hAnsi="Arial" w:cs="Arial"/>
            <w:noProof/>
          </w:rPr>
          <w:id w:val="-116999105"/>
          <w:docPartObj>
            <w:docPartGallery w:val="Page Numbers (Top of Page)"/>
            <w:docPartUnique/>
          </w:docPartObj>
        </w:sdtPr>
        <w:sdtEndPr>
          <w:rPr>
            <w:b/>
            <w:bCs/>
          </w:rPr>
        </w:sdtEndPr>
        <w:sdtContent>
          <w:p w14:paraId="162ABA2B" w14:textId="79BA2171" w:rsidR="003A0BD5" w:rsidRPr="00C304AD" w:rsidRDefault="00720414" w:rsidP="00C304AD">
            <w:pPr>
              <w:pStyle w:val="CommentText"/>
              <w:spacing w:before="0" w:after="0" w:line="259" w:lineRule="auto"/>
              <w:rPr>
                <w:rFonts w:ascii="Arial" w:hAnsi="Arial" w:cs="Arial"/>
                <w:noProof/>
              </w:rPr>
            </w:pPr>
            <w:r w:rsidRPr="00C304AD">
              <w:rPr>
                <w:rFonts w:ascii="Arial" w:hAnsi="Arial" w:cs="Arial"/>
                <w:noProof/>
              </w:rPr>
              <w:t>APT Admissions Policy</w:t>
            </w:r>
            <w:r w:rsidRPr="00C304AD">
              <w:rPr>
                <w:rFonts w:ascii="Arial" w:hAnsi="Arial" w:cs="Arial"/>
                <w:noProof/>
              </w:rPr>
              <w:tab/>
            </w:r>
            <w:r w:rsidRPr="00C304AD">
              <w:rPr>
                <w:rFonts w:ascii="Arial" w:hAnsi="Arial" w:cs="Arial"/>
                <w:noProof/>
              </w:rPr>
              <w:tab/>
            </w:r>
            <w:r w:rsidRPr="00C304AD">
              <w:rPr>
                <w:rFonts w:ascii="Arial" w:hAnsi="Arial" w:cs="Arial"/>
                <w:noProof/>
              </w:rPr>
              <w:tab/>
            </w:r>
            <w:r w:rsidRPr="00C304AD">
              <w:rPr>
                <w:rFonts w:ascii="Arial" w:hAnsi="Arial" w:cs="Arial"/>
                <w:noProof/>
              </w:rPr>
              <w:tab/>
            </w:r>
            <w:r w:rsidRPr="00C304AD">
              <w:rPr>
                <w:rFonts w:ascii="Arial" w:hAnsi="Arial" w:cs="Arial"/>
                <w:noProof/>
              </w:rPr>
              <w:tab/>
            </w:r>
            <w:r w:rsidRPr="00C304AD">
              <w:rPr>
                <w:rFonts w:ascii="Arial" w:hAnsi="Arial" w:cs="Arial"/>
                <w:noProof/>
              </w:rPr>
              <w:tab/>
            </w:r>
            <w:r w:rsidRPr="00C304AD">
              <w:rPr>
                <w:rFonts w:ascii="Arial" w:hAnsi="Arial" w:cs="Arial"/>
                <w:noProof/>
              </w:rPr>
              <w:tab/>
            </w:r>
            <w:r w:rsidRPr="00C304AD">
              <w:rPr>
                <w:rFonts w:ascii="Arial" w:hAnsi="Arial" w:cs="Arial"/>
                <w:noProof/>
              </w:rPr>
              <w:tab/>
            </w:r>
            <w:r w:rsidRPr="00C304AD">
              <w:rPr>
                <w:rFonts w:ascii="Arial" w:hAnsi="Arial" w:cs="Arial"/>
                <w:noProof/>
              </w:rPr>
              <w:tab/>
            </w:r>
            <w:r w:rsidR="00C304AD" w:rsidRPr="00C304AD">
              <w:rPr>
                <w:rFonts w:ascii="Arial" w:hAnsi="Arial" w:cs="Arial"/>
                <w:noProof/>
              </w:rPr>
              <w:tab/>
            </w:r>
            <w:r w:rsidR="00C304AD" w:rsidRPr="00C304AD">
              <w:rPr>
                <w:rFonts w:ascii="Arial" w:hAnsi="Arial" w:cs="Arial"/>
                <w:noProof/>
              </w:rPr>
              <w:fldChar w:fldCharType="begin"/>
            </w:r>
            <w:r w:rsidR="00C304AD" w:rsidRPr="00C304AD">
              <w:rPr>
                <w:rFonts w:ascii="Arial" w:hAnsi="Arial" w:cs="Arial"/>
                <w:noProof/>
              </w:rPr>
              <w:instrText>PAGE   \* MERGEFORMAT</w:instrText>
            </w:r>
            <w:r w:rsidR="00C304AD" w:rsidRPr="00C304AD">
              <w:rPr>
                <w:rFonts w:ascii="Arial" w:hAnsi="Arial" w:cs="Arial"/>
                <w:noProof/>
              </w:rPr>
              <w:fldChar w:fldCharType="separate"/>
            </w:r>
            <w:r w:rsidR="00C304AD" w:rsidRPr="00C304AD">
              <w:rPr>
                <w:rFonts w:ascii="Arial" w:hAnsi="Arial" w:cs="Arial"/>
                <w:noProof/>
              </w:rPr>
              <w:t>1</w:t>
            </w:r>
            <w:r w:rsidR="00C304AD" w:rsidRPr="00C304AD">
              <w:rPr>
                <w:rFonts w:ascii="Arial" w:hAnsi="Arial" w:cs="Arial"/>
                <w:noProof/>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659A" w14:textId="77777777" w:rsidR="00690E46" w:rsidRPr="000D6964" w:rsidRDefault="00690E46">
    <w:pPr>
      <w:pStyle w:val="Footer"/>
      <w:rPr>
        <w:rFonts w:asciiTheme="minorHAnsi" w:hAnsiTheme="minorHAnsi" w:cstheme="minorHAnsi"/>
        <w:color w:val="000000" w:themeColor="text1"/>
        <w:sz w:val="20"/>
        <w:szCs w:val="20"/>
      </w:rPr>
    </w:pPr>
    <w:r w:rsidRPr="000D6964">
      <w:rPr>
        <w:rFonts w:asciiTheme="minorHAnsi" w:hAnsiTheme="minorHAnsi" w:cstheme="minorHAnsi"/>
        <w:color w:val="000000" w:themeColor="text1"/>
        <w:sz w:val="20"/>
        <w:szCs w:val="20"/>
      </w:rPr>
      <w:t>Ascendancy Partnership Trust</w:t>
    </w:r>
  </w:p>
  <w:p w14:paraId="5A51B03E" w14:textId="6CD6EA96" w:rsidR="00690E46" w:rsidRPr="00311AE5" w:rsidRDefault="00690E46">
    <w:pPr>
      <w:pStyle w:val="Footer"/>
      <w:rPr>
        <w:rFonts w:asciiTheme="minorHAnsi" w:hAnsiTheme="minorHAnsi" w:cstheme="minorHAnsi"/>
        <w:color w:val="000000" w:themeColor="text1"/>
        <w:sz w:val="20"/>
        <w:szCs w:val="20"/>
      </w:rPr>
    </w:pPr>
    <w:r w:rsidRPr="000D6964">
      <w:rPr>
        <w:rFonts w:asciiTheme="minorHAnsi" w:hAnsiTheme="minorHAnsi" w:cstheme="minorHAnsi"/>
        <w:color w:val="000000" w:themeColor="text1"/>
        <w:sz w:val="20"/>
        <w:szCs w:val="20"/>
      </w:rPr>
      <w:t>Registered in England: Company numbe</w:t>
    </w:r>
    <w:r w:rsidRPr="00311AE5">
      <w:rPr>
        <w:rFonts w:asciiTheme="minorHAnsi" w:hAnsiTheme="minorHAnsi" w:cstheme="minorHAnsi"/>
        <w:color w:val="000000" w:themeColor="text1"/>
        <w:sz w:val="20"/>
        <w:szCs w:val="20"/>
      </w:rPr>
      <w:t xml:space="preserve">r </w:t>
    </w:r>
    <w:r w:rsidR="00311AE5" w:rsidRPr="00311AE5">
      <w:rPr>
        <w:rFonts w:asciiTheme="minorHAnsi" w:hAnsiTheme="minorHAnsi" w:cstheme="minorHAnsi"/>
        <w:color w:val="000000" w:themeColor="text1"/>
        <w:sz w:val="20"/>
        <w:szCs w:val="20"/>
      </w:rPr>
      <w:t>15033276</w:t>
    </w:r>
  </w:p>
  <w:p w14:paraId="0AE31890" w14:textId="1975F94C" w:rsidR="00690E46" w:rsidRPr="00311AE5" w:rsidRDefault="00690E46">
    <w:pPr>
      <w:pStyle w:val="Footer"/>
      <w:rPr>
        <w:rFonts w:asciiTheme="minorHAnsi" w:hAnsiTheme="minorHAnsi" w:cstheme="minorHAnsi"/>
        <w:color w:val="000000" w:themeColor="text1"/>
        <w:sz w:val="20"/>
        <w:szCs w:val="20"/>
      </w:rPr>
    </w:pPr>
    <w:r w:rsidRPr="00311AE5">
      <w:rPr>
        <w:rFonts w:asciiTheme="minorHAnsi" w:hAnsiTheme="minorHAnsi" w:cstheme="minorHAnsi"/>
        <w:color w:val="000000" w:themeColor="text1"/>
        <w:sz w:val="20"/>
        <w:szCs w:val="20"/>
      </w:rPr>
      <w:t xml:space="preserve">Registered office: </w:t>
    </w:r>
    <w:r w:rsidR="00311AE5" w:rsidRPr="00311AE5">
      <w:rPr>
        <w:rFonts w:asciiTheme="minorHAnsi" w:hAnsiTheme="minorHAnsi" w:cstheme="minorHAnsi"/>
        <w:color w:val="000000" w:themeColor="text1"/>
        <w:sz w:val="20"/>
        <w:szCs w:val="20"/>
      </w:rPr>
      <w:t>Manor Green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293A4" w14:textId="77777777" w:rsidR="005821D9" w:rsidRDefault="005821D9" w:rsidP="004B4725">
      <w:pPr>
        <w:spacing w:before="0" w:after="0" w:line="240" w:lineRule="auto"/>
      </w:pPr>
      <w:r>
        <w:separator/>
      </w:r>
    </w:p>
  </w:footnote>
  <w:footnote w:type="continuationSeparator" w:id="0">
    <w:p w14:paraId="39958354" w14:textId="77777777" w:rsidR="005821D9" w:rsidRDefault="005821D9" w:rsidP="004B4725">
      <w:pPr>
        <w:spacing w:before="0" w:after="0" w:line="240" w:lineRule="auto"/>
      </w:pPr>
      <w:r>
        <w:continuationSeparator/>
      </w:r>
    </w:p>
  </w:footnote>
  <w:footnote w:type="continuationNotice" w:id="1">
    <w:p w14:paraId="0EDC6231" w14:textId="77777777" w:rsidR="005821D9" w:rsidRDefault="005821D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E8AC" w14:textId="19F53DE3" w:rsidR="00F204F0" w:rsidRDefault="006B2A4C">
    <w:pPr>
      <w:pStyle w:val="Header"/>
    </w:pPr>
    <w:r>
      <w:rPr>
        <w:noProof/>
      </w:rPr>
      <w:drawing>
        <wp:anchor distT="0" distB="0" distL="114300" distR="114300" simplePos="0" relativeHeight="251658241" behindDoc="0" locked="0" layoutInCell="1" allowOverlap="1" wp14:anchorId="7053F9E4" wp14:editId="43496D3B">
          <wp:simplePos x="0" y="0"/>
          <wp:positionH relativeFrom="margin">
            <wp:posOffset>4610100</wp:posOffset>
          </wp:positionH>
          <wp:positionV relativeFrom="paragraph">
            <wp:posOffset>-129540</wp:posOffset>
          </wp:positionV>
          <wp:extent cx="1104900" cy="932815"/>
          <wp:effectExtent l="0" t="0" r="0" b="635"/>
          <wp:wrapThrough wrapText="bothSides">
            <wp:wrapPolygon edited="0">
              <wp:start x="0" y="0"/>
              <wp:lineTo x="0" y="21174"/>
              <wp:lineTo x="21228" y="21174"/>
              <wp:lineTo x="21228" y="0"/>
              <wp:lineTo x="0" y="0"/>
            </wp:wrapPolygon>
          </wp:wrapThrough>
          <wp:docPr id="1487430152" name="Picture 1" descr="C:\Users\joolz.scarlett\AppData\Local\Microsoft\Windows\INetCache\Content.MSO\A07CB34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10800" name="Picture 122710800" descr="C:\Users\joolz.scarlett\AppData\Local\Microsoft\Windows\INetCache\Content.MSO\A07CB342.tmp"/>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04900" cy="9328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4F1D" w14:textId="122706FA" w:rsidR="00690E46" w:rsidRPr="00690E46" w:rsidRDefault="000C4441" w:rsidP="000C4441">
    <w:pPr>
      <w:tabs>
        <w:tab w:val="left" w:pos="8328"/>
      </w:tabs>
      <w:rPr>
        <w:b/>
        <w:bCs/>
      </w:rPr>
    </w:pPr>
    <w:r>
      <w:rPr>
        <w:noProof/>
      </w:rPr>
      <w:drawing>
        <wp:anchor distT="0" distB="0" distL="114300" distR="114300" simplePos="0" relativeHeight="251658240" behindDoc="0" locked="0" layoutInCell="1" allowOverlap="1" wp14:anchorId="26018BA8" wp14:editId="048882D1">
          <wp:simplePos x="0" y="0"/>
          <wp:positionH relativeFrom="margin">
            <wp:align>right</wp:align>
          </wp:positionH>
          <wp:positionV relativeFrom="paragraph">
            <wp:posOffset>-121920</wp:posOffset>
          </wp:positionV>
          <wp:extent cx="1104900" cy="932815"/>
          <wp:effectExtent l="0" t="0" r="0" b="635"/>
          <wp:wrapThrough wrapText="bothSides">
            <wp:wrapPolygon edited="0">
              <wp:start x="0" y="0"/>
              <wp:lineTo x="0" y="21174"/>
              <wp:lineTo x="21228" y="21174"/>
              <wp:lineTo x="21228" y="0"/>
              <wp:lineTo x="0" y="0"/>
            </wp:wrapPolygon>
          </wp:wrapThrough>
          <wp:docPr id="1479816949" name="Picture 1" descr="C:\Users\joolz.scarlett\AppData\Local\Microsoft\Windows\INetCache\Content.MSO\A07CB34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10800" name="Picture 122710800" descr="C:\Users\joolz.scarlett\AppData\Local\Microsoft\Windows\INetCache\Content.MSO\A07CB342.tmp"/>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04900" cy="9328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abstractNum w:abstractNumId="0" w15:restartNumberingAfterBreak="0">
    <w:nsid w:val="02D034CA"/>
    <w:multiLevelType w:val="hybridMultilevel"/>
    <w:tmpl w:val="123AAC8A"/>
    <w:lvl w:ilvl="0" w:tplc="B818E408">
      <w:numFmt w:val="bullet"/>
      <w:lvlText w:val=""/>
      <w:lvlJc w:val="left"/>
      <w:pPr>
        <w:ind w:left="1853" w:hanging="360"/>
      </w:pPr>
      <w:rPr>
        <w:rFonts w:ascii="Symbol" w:eastAsia="Symbol" w:hAnsi="Symbol" w:cs="Symbol" w:hint="default"/>
        <w:b w:val="0"/>
        <w:bCs w:val="0"/>
        <w:i w:val="0"/>
        <w:iCs w:val="0"/>
        <w:spacing w:val="0"/>
        <w:w w:val="99"/>
        <w:sz w:val="20"/>
        <w:szCs w:val="20"/>
        <w:lang w:val="en-US" w:eastAsia="en-US" w:bidi="ar-SA"/>
      </w:rPr>
    </w:lvl>
    <w:lvl w:ilvl="1" w:tplc="A21455A0">
      <w:numFmt w:val="bullet"/>
      <w:lvlText w:val="•"/>
      <w:lvlJc w:val="left"/>
      <w:pPr>
        <w:ind w:left="2863" w:hanging="360"/>
      </w:pPr>
      <w:rPr>
        <w:rFonts w:hint="default"/>
        <w:lang w:val="en-US" w:eastAsia="en-US" w:bidi="ar-SA"/>
      </w:rPr>
    </w:lvl>
    <w:lvl w:ilvl="2" w:tplc="6DBC5412">
      <w:numFmt w:val="bullet"/>
      <w:lvlText w:val="•"/>
      <w:lvlJc w:val="left"/>
      <w:pPr>
        <w:ind w:left="3867" w:hanging="360"/>
      </w:pPr>
      <w:rPr>
        <w:rFonts w:hint="default"/>
        <w:lang w:val="en-US" w:eastAsia="en-US" w:bidi="ar-SA"/>
      </w:rPr>
    </w:lvl>
    <w:lvl w:ilvl="3" w:tplc="CB30A81C">
      <w:numFmt w:val="bullet"/>
      <w:lvlText w:val="•"/>
      <w:lvlJc w:val="left"/>
      <w:pPr>
        <w:ind w:left="4871" w:hanging="360"/>
      </w:pPr>
      <w:rPr>
        <w:rFonts w:hint="default"/>
        <w:lang w:val="en-US" w:eastAsia="en-US" w:bidi="ar-SA"/>
      </w:rPr>
    </w:lvl>
    <w:lvl w:ilvl="4" w:tplc="E94EEBEE">
      <w:numFmt w:val="bullet"/>
      <w:lvlText w:val="•"/>
      <w:lvlJc w:val="left"/>
      <w:pPr>
        <w:ind w:left="5875" w:hanging="360"/>
      </w:pPr>
      <w:rPr>
        <w:rFonts w:hint="default"/>
        <w:lang w:val="en-US" w:eastAsia="en-US" w:bidi="ar-SA"/>
      </w:rPr>
    </w:lvl>
    <w:lvl w:ilvl="5" w:tplc="88441868">
      <w:numFmt w:val="bullet"/>
      <w:lvlText w:val="•"/>
      <w:lvlJc w:val="left"/>
      <w:pPr>
        <w:ind w:left="6879" w:hanging="360"/>
      </w:pPr>
      <w:rPr>
        <w:rFonts w:hint="default"/>
        <w:lang w:val="en-US" w:eastAsia="en-US" w:bidi="ar-SA"/>
      </w:rPr>
    </w:lvl>
    <w:lvl w:ilvl="6" w:tplc="D7E2720C">
      <w:numFmt w:val="bullet"/>
      <w:lvlText w:val="•"/>
      <w:lvlJc w:val="left"/>
      <w:pPr>
        <w:ind w:left="7883" w:hanging="360"/>
      </w:pPr>
      <w:rPr>
        <w:rFonts w:hint="default"/>
        <w:lang w:val="en-US" w:eastAsia="en-US" w:bidi="ar-SA"/>
      </w:rPr>
    </w:lvl>
    <w:lvl w:ilvl="7" w:tplc="9924A2A4">
      <w:numFmt w:val="bullet"/>
      <w:lvlText w:val="•"/>
      <w:lvlJc w:val="left"/>
      <w:pPr>
        <w:ind w:left="8887" w:hanging="360"/>
      </w:pPr>
      <w:rPr>
        <w:rFonts w:hint="default"/>
        <w:lang w:val="en-US" w:eastAsia="en-US" w:bidi="ar-SA"/>
      </w:rPr>
    </w:lvl>
    <w:lvl w:ilvl="8" w:tplc="F5D0EF42">
      <w:numFmt w:val="bullet"/>
      <w:lvlText w:val="•"/>
      <w:lvlJc w:val="left"/>
      <w:pPr>
        <w:ind w:left="9891" w:hanging="360"/>
      </w:pPr>
      <w:rPr>
        <w:rFonts w:hint="default"/>
        <w:lang w:val="en-US" w:eastAsia="en-US" w:bidi="ar-SA"/>
      </w:rPr>
    </w:lvl>
  </w:abstractNum>
  <w:abstractNum w:abstractNumId="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87235A"/>
    <w:multiLevelType w:val="hybridMultilevel"/>
    <w:tmpl w:val="B7CE0D4E"/>
    <w:lvl w:ilvl="0" w:tplc="109EBB52">
      <w:start w:val="1"/>
      <w:numFmt w:val="bullet"/>
      <w:lvlText w:val=""/>
      <w:lvlJc w:val="left"/>
      <w:pPr>
        <w:ind w:left="1060" w:hanging="360"/>
      </w:pPr>
      <w:rPr>
        <w:rFonts w:ascii="Symbol" w:hAnsi="Symbol" w:hint="default"/>
        <w:color w:val="auto"/>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 w15:restartNumberingAfterBreak="0">
    <w:nsid w:val="132B1228"/>
    <w:multiLevelType w:val="hybridMultilevel"/>
    <w:tmpl w:val="D39A624C"/>
    <w:lvl w:ilvl="0" w:tplc="71E87582">
      <w:start w:val="1"/>
      <w:numFmt w:val="decimal"/>
      <w:pStyle w:val="Sectionheading"/>
      <w:lvlText w:val="%1."/>
      <w:lvlJc w:val="left"/>
      <w:pPr>
        <w:ind w:left="1775" w:hanging="357"/>
      </w:pPr>
      <w:rPr>
        <w:rFonts w:ascii="Arial" w:hAnsi="Arial" w:cs="Arial"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122979"/>
    <w:multiLevelType w:val="hybridMultilevel"/>
    <w:tmpl w:val="7D5CB4C0"/>
    <w:lvl w:ilvl="0" w:tplc="CB1EF39C">
      <w:start w:val="1"/>
      <w:numFmt w:val="bullet"/>
      <w:pStyle w:val="Subtit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03531"/>
    <w:multiLevelType w:val="hybridMultilevel"/>
    <w:tmpl w:val="6BFE59F6"/>
    <w:lvl w:ilvl="0" w:tplc="495E27E2">
      <w:start w:val="1"/>
      <w:numFmt w:val="decimal"/>
      <w:lvlText w:val="%1."/>
      <w:lvlJc w:val="left"/>
      <w:pPr>
        <w:ind w:left="454" w:hanging="45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464694"/>
    <w:multiLevelType w:val="hybridMultilevel"/>
    <w:tmpl w:val="9FCE2E18"/>
    <w:lvl w:ilvl="0" w:tplc="30F6AA2C">
      <w:start w:val="1"/>
      <w:numFmt w:val="lowerRoman"/>
      <w:lvlText w:val="%1)"/>
      <w:lvlJc w:val="right"/>
      <w:pPr>
        <w:ind w:left="300" w:hanging="150"/>
      </w:pPr>
      <w:rPr>
        <w:rFonts w:hint="default"/>
      </w:rPr>
    </w:lvl>
    <w:lvl w:ilvl="1" w:tplc="FFFFFFFF" w:tentative="1">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7" w15:restartNumberingAfterBreak="0">
    <w:nsid w:val="1EAEE619"/>
    <w:multiLevelType w:val="hybridMultilevel"/>
    <w:tmpl w:val="A43C18AE"/>
    <w:lvl w:ilvl="0" w:tplc="5552952A">
      <w:numFmt w:val="bullet"/>
      <w:lvlText w:val=""/>
      <w:lvlJc w:val="left"/>
      <w:pPr>
        <w:ind w:left="1699" w:hanging="284"/>
      </w:pPr>
      <w:rPr>
        <w:rFonts w:ascii="Symbol" w:eastAsia="Symbol" w:hAnsi="Symbol" w:cs="Symbol" w:hint="default"/>
        <w:spacing w:val="0"/>
        <w:w w:val="100"/>
        <w:lang w:val="en-US" w:eastAsia="en-US" w:bidi="ar-SA"/>
      </w:rPr>
    </w:lvl>
    <w:lvl w:ilvl="1" w:tplc="FD34580C">
      <w:numFmt w:val="bullet"/>
      <w:lvlText w:val="•"/>
      <w:lvlJc w:val="left"/>
      <w:pPr>
        <w:ind w:left="2719" w:hanging="284"/>
      </w:pPr>
      <w:rPr>
        <w:rFonts w:hint="default"/>
        <w:lang w:val="en-US" w:eastAsia="en-US" w:bidi="ar-SA"/>
      </w:rPr>
    </w:lvl>
    <w:lvl w:ilvl="2" w:tplc="184672EE">
      <w:numFmt w:val="bullet"/>
      <w:lvlText w:val="•"/>
      <w:lvlJc w:val="left"/>
      <w:pPr>
        <w:ind w:left="3739" w:hanging="284"/>
      </w:pPr>
      <w:rPr>
        <w:rFonts w:hint="default"/>
        <w:lang w:val="en-US" w:eastAsia="en-US" w:bidi="ar-SA"/>
      </w:rPr>
    </w:lvl>
    <w:lvl w:ilvl="3" w:tplc="87CC270A">
      <w:numFmt w:val="bullet"/>
      <w:lvlText w:val="•"/>
      <w:lvlJc w:val="left"/>
      <w:pPr>
        <w:ind w:left="4759" w:hanging="284"/>
      </w:pPr>
      <w:rPr>
        <w:rFonts w:hint="default"/>
        <w:lang w:val="en-US" w:eastAsia="en-US" w:bidi="ar-SA"/>
      </w:rPr>
    </w:lvl>
    <w:lvl w:ilvl="4" w:tplc="23EC6198">
      <w:numFmt w:val="bullet"/>
      <w:lvlText w:val="•"/>
      <w:lvlJc w:val="left"/>
      <w:pPr>
        <w:ind w:left="5779" w:hanging="284"/>
      </w:pPr>
      <w:rPr>
        <w:rFonts w:hint="default"/>
        <w:lang w:val="en-US" w:eastAsia="en-US" w:bidi="ar-SA"/>
      </w:rPr>
    </w:lvl>
    <w:lvl w:ilvl="5" w:tplc="7702216C">
      <w:numFmt w:val="bullet"/>
      <w:lvlText w:val="•"/>
      <w:lvlJc w:val="left"/>
      <w:pPr>
        <w:ind w:left="6799" w:hanging="284"/>
      </w:pPr>
      <w:rPr>
        <w:rFonts w:hint="default"/>
        <w:lang w:val="en-US" w:eastAsia="en-US" w:bidi="ar-SA"/>
      </w:rPr>
    </w:lvl>
    <w:lvl w:ilvl="6" w:tplc="A2D65F1A">
      <w:numFmt w:val="bullet"/>
      <w:lvlText w:val="•"/>
      <w:lvlJc w:val="left"/>
      <w:pPr>
        <w:ind w:left="7819" w:hanging="284"/>
      </w:pPr>
      <w:rPr>
        <w:rFonts w:hint="default"/>
        <w:lang w:val="en-US" w:eastAsia="en-US" w:bidi="ar-SA"/>
      </w:rPr>
    </w:lvl>
    <w:lvl w:ilvl="7" w:tplc="F81AA250">
      <w:numFmt w:val="bullet"/>
      <w:lvlText w:val="•"/>
      <w:lvlJc w:val="left"/>
      <w:pPr>
        <w:ind w:left="8839" w:hanging="284"/>
      </w:pPr>
      <w:rPr>
        <w:rFonts w:hint="default"/>
        <w:lang w:val="en-US" w:eastAsia="en-US" w:bidi="ar-SA"/>
      </w:rPr>
    </w:lvl>
    <w:lvl w:ilvl="8" w:tplc="830E2D22">
      <w:numFmt w:val="bullet"/>
      <w:lvlText w:val="•"/>
      <w:lvlJc w:val="left"/>
      <w:pPr>
        <w:ind w:left="9859" w:hanging="284"/>
      </w:pPr>
      <w:rPr>
        <w:rFonts w:hint="default"/>
        <w:lang w:val="en-US" w:eastAsia="en-US" w:bidi="ar-SA"/>
      </w:rPr>
    </w:lvl>
  </w:abstractNum>
  <w:abstractNum w:abstractNumId="8" w15:restartNumberingAfterBreak="0">
    <w:nsid w:val="217A4FF7"/>
    <w:multiLevelType w:val="hybridMultilevel"/>
    <w:tmpl w:val="82D21F30"/>
    <w:lvl w:ilvl="0" w:tplc="E8BAEA42">
      <w:numFmt w:val="bullet"/>
      <w:lvlText w:val=""/>
      <w:lvlJc w:val="left"/>
      <w:pPr>
        <w:ind w:left="1699" w:hanging="284"/>
      </w:pPr>
      <w:rPr>
        <w:rFonts w:ascii="Symbol" w:eastAsia="Symbol" w:hAnsi="Symbol" w:cs="Symbol" w:hint="default"/>
        <w:b w:val="0"/>
        <w:bCs w:val="0"/>
        <w:i w:val="0"/>
        <w:iCs w:val="0"/>
        <w:spacing w:val="0"/>
        <w:w w:val="99"/>
        <w:sz w:val="20"/>
        <w:szCs w:val="20"/>
        <w:lang w:val="en-US" w:eastAsia="en-US" w:bidi="ar-SA"/>
      </w:rPr>
    </w:lvl>
    <w:lvl w:ilvl="1" w:tplc="AE06C8BE">
      <w:numFmt w:val="bullet"/>
      <w:lvlText w:val="•"/>
      <w:lvlJc w:val="left"/>
      <w:pPr>
        <w:ind w:left="2719" w:hanging="284"/>
      </w:pPr>
      <w:rPr>
        <w:rFonts w:hint="default"/>
        <w:lang w:val="en-US" w:eastAsia="en-US" w:bidi="ar-SA"/>
      </w:rPr>
    </w:lvl>
    <w:lvl w:ilvl="2" w:tplc="D4263B2E">
      <w:numFmt w:val="bullet"/>
      <w:lvlText w:val="•"/>
      <w:lvlJc w:val="left"/>
      <w:pPr>
        <w:ind w:left="3739" w:hanging="284"/>
      </w:pPr>
      <w:rPr>
        <w:rFonts w:hint="default"/>
        <w:lang w:val="en-US" w:eastAsia="en-US" w:bidi="ar-SA"/>
      </w:rPr>
    </w:lvl>
    <w:lvl w:ilvl="3" w:tplc="CB20449A">
      <w:numFmt w:val="bullet"/>
      <w:lvlText w:val="•"/>
      <w:lvlJc w:val="left"/>
      <w:pPr>
        <w:ind w:left="4759" w:hanging="284"/>
      </w:pPr>
      <w:rPr>
        <w:rFonts w:hint="default"/>
        <w:lang w:val="en-US" w:eastAsia="en-US" w:bidi="ar-SA"/>
      </w:rPr>
    </w:lvl>
    <w:lvl w:ilvl="4" w:tplc="5A223940">
      <w:numFmt w:val="bullet"/>
      <w:lvlText w:val="•"/>
      <w:lvlJc w:val="left"/>
      <w:pPr>
        <w:ind w:left="5779" w:hanging="284"/>
      </w:pPr>
      <w:rPr>
        <w:rFonts w:hint="default"/>
        <w:lang w:val="en-US" w:eastAsia="en-US" w:bidi="ar-SA"/>
      </w:rPr>
    </w:lvl>
    <w:lvl w:ilvl="5" w:tplc="B478F58A">
      <w:numFmt w:val="bullet"/>
      <w:lvlText w:val="•"/>
      <w:lvlJc w:val="left"/>
      <w:pPr>
        <w:ind w:left="6799" w:hanging="284"/>
      </w:pPr>
      <w:rPr>
        <w:rFonts w:hint="default"/>
        <w:lang w:val="en-US" w:eastAsia="en-US" w:bidi="ar-SA"/>
      </w:rPr>
    </w:lvl>
    <w:lvl w:ilvl="6" w:tplc="5DD06EEC">
      <w:numFmt w:val="bullet"/>
      <w:lvlText w:val="•"/>
      <w:lvlJc w:val="left"/>
      <w:pPr>
        <w:ind w:left="7819" w:hanging="284"/>
      </w:pPr>
      <w:rPr>
        <w:rFonts w:hint="default"/>
        <w:lang w:val="en-US" w:eastAsia="en-US" w:bidi="ar-SA"/>
      </w:rPr>
    </w:lvl>
    <w:lvl w:ilvl="7" w:tplc="E536F490">
      <w:numFmt w:val="bullet"/>
      <w:lvlText w:val="•"/>
      <w:lvlJc w:val="left"/>
      <w:pPr>
        <w:ind w:left="8839" w:hanging="284"/>
      </w:pPr>
      <w:rPr>
        <w:rFonts w:hint="default"/>
        <w:lang w:val="en-US" w:eastAsia="en-US" w:bidi="ar-SA"/>
      </w:rPr>
    </w:lvl>
    <w:lvl w:ilvl="8" w:tplc="D5A4812E">
      <w:numFmt w:val="bullet"/>
      <w:lvlText w:val="•"/>
      <w:lvlJc w:val="left"/>
      <w:pPr>
        <w:ind w:left="9859" w:hanging="284"/>
      </w:pPr>
      <w:rPr>
        <w:rFonts w:hint="default"/>
        <w:lang w:val="en-US" w:eastAsia="en-US" w:bidi="ar-SA"/>
      </w:rPr>
    </w:lvl>
  </w:abstractNum>
  <w:abstractNum w:abstractNumId="9" w15:restartNumberingAfterBreak="0">
    <w:nsid w:val="2765D139"/>
    <w:multiLevelType w:val="hybridMultilevel"/>
    <w:tmpl w:val="320AFF0C"/>
    <w:lvl w:ilvl="0" w:tplc="FC6430F8">
      <w:numFmt w:val="bullet"/>
      <w:lvlText w:val=""/>
      <w:lvlJc w:val="left"/>
      <w:pPr>
        <w:ind w:left="1853" w:hanging="360"/>
      </w:pPr>
      <w:rPr>
        <w:rFonts w:ascii="Symbol" w:eastAsia="Symbol" w:hAnsi="Symbol" w:cs="Symbol" w:hint="default"/>
        <w:b w:val="0"/>
        <w:bCs w:val="0"/>
        <w:i w:val="0"/>
        <w:iCs w:val="0"/>
        <w:spacing w:val="0"/>
        <w:w w:val="99"/>
        <w:sz w:val="20"/>
        <w:szCs w:val="20"/>
        <w:lang w:val="en-US" w:eastAsia="en-US" w:bidi="ar-SA"/>
      </w:rPr>
    </w:lvl>
    <w:lvl w:ilvl="1" w:tplc="01080EAC">
      <w:numFmt w:val="bullet"/>
      <w:lvlText w:val="•"/>
      <w:lvlJc w:val="left"/>
      <w:pPr>
        <w:ind w:left="2863" w:hanging="360"/>
      </w:pPr>
      <w:rPr>
        <w:rFonts w:hint="default"/>
        <w:lang w:val="en-US" w:eastAsia="en-US" w:bidi="ar-SA"/>
      </w:rPr>
    </w:lvl>
    <w:lvl w:ilvl="2" w:tplc="3B5C9BA4">
      <w:numFmt w:val="bullet"/>
      <w:lvlText w:val="•"/>
      <w:lvlJc w:val="left"/>
      <w:pPr>
        <w:ind w:left="3867" w:hanging="360"/>
      </w:pPr>
      <w:rPr>
        <w:rFonts w:hint="default"/>
        <w:lang w:val="en-US" w:eastAsia="en-US" w:bidi="ar-SA"/>
      </w:rPr>
    </w:lvl>
    <w:lvl w:ilvl="3" w:tplc="72AE1EEC">
      <w:numFmt w:val="bullet"/>
      <w:lvlText w:val="•"/>
      <w:lvlJc w:val="left"/>
      <w:pPr>
        <w:ind w:left="4871" w:hanging="360"/>
      </w:pPr>
      <w:rPr>
        <w:rFonts w:hint="default"/>
        <w:lang w:val="en-US" w:eastAsia="en-US" w:bidi="ar-SA"/>
      </w:rPr>
    </w:lvl>
    <w:lvl w:ilvl="4" w:tplc="C984565C">
      <w:numFmt w:val="bullet"/>
      <w:lvlText w:val="•"/>
      <w:lvlJc w:val="left"/>
      <w:pPr>
        <w:ind w:left="5875" w:hanging="360"/>
      </w:pPr>
      <w:rPr>
        <w:rFonts w:hint="default"/>
        <w:lang w:val="en-US" w:eastAsia="en-US" w:bidi="ar-SA"/>
      </w:rPr>
    </w:lvl>
    <w:lvl w:ilvl="5" w:tplc="68AE6F96">
      <w:numFmt w:val="bullet"/>
      <w:lvlText w:val="•"/>
      <w:lvlJc w:val="left"/>
      <w:pPr>
        <w:ind w:left="6879" w:hanging="360"/>
      </w:pPr>
      <w:rPr>
        <w:rFonts w:hint="default"/>
        <w:lang w:val="en-US" w:eastAsia="en-US" w:bidi="ar-SA"/>
      </w:rPr>
    </w:lvl>
    <w:lvl w:ilvl="6" w:tplc="5784D3B2">
      <w:numFmt w:val="bullet"/>
      <w:lvlText w:val="•"/>
      <w:lvlJc w:val="left"/>
      <w:pPr>
        <w:ind w:left="7883" w:hanging="360"/>
      </w:pPr>
      <w:rPr>
        <w:rFonts w:hint="default"/>
        <w:lang w:val="en-US" w:eastAsia="en-US" w:bidi="ar-SA"/>
      </w:rPr>
    </w:lvl>
    <w:lvl w:ilvl="7" w:tplc="F55093E0">
      <w:numFmt w:val="bullet"/>
      <w:lvlText w:val="•"/>
      <w:lvlJc w:val="left"/>
      <w:pPr>
        <w:ind w:left="8887" w:hanging="360"/>
      </w:pPr>
      <w:rPr>
        <w:rFonts w:hint="default"/>
        <w:lang w:val="en-US" w:eastAsia="en-US" w:bidi="ar-SA"/>
      </w:rPr>
    </w:lvl>
    <w:lvl w:ilvl="8" w:tplc="742658D0">
      <w:numFmt w:val="bullet"/>
      <w:lvlText w:val="•"/>
      <w:lvlJc w:val="left"/>
      <w:pPr>
        <w:ind w:left="9891" w:hanging="360"/>
      </w:pPr>
      <w:rPr>
        <w:rFonts w:hint="default"/>
        <w:lang w:val="en-US" w:eastAsia="en-US" w:bidi="ar-SA"/>
      </w:rPr>
    </w:lvl>
  </w:abstractNum>
  <w:abstractNum w:abstractNumId="10" w15:restartNumberingAfterBreak="0">
    <w:nsid w:val="2915E8F0"/>
    <w:multiLevelType w:val="multilevel"/>
    <w:tmpl w:val="A704B620"/>
    <w:lvl w:ilvl="0">
      <w:start w:val="1"/>
      <w:numFmt w:val="decimal"/>
      <w:lvlText w:val="%1."/>
      <w:lvlJc w:val="left"/>
      <w:pPr>
        <w:ind w:left="1450" w:hanging="318"/>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1504" w:hanging="373"/>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1853"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3114" w:hanging="360"/>
      </w:pPr>
      <w:rPr>
        <w:rFonts w:hint="default"/>
        <w:lang w:val="en-US" w:eastAsia="en-US" w:bidi="ar-SA"/>
      </w:rPr>
    </w:lvl>
    <w:lvl w:ilvl="4">
      <w:numFmt w:val="bullet"/>
      <w:lvlText w:val="•"/>
      <w:lvlJc w:val="left"/>
      <w:pPr>
        <w:ind w:left="4369" w:hanging="360"/>
      </w:pPr>
      <w:rPr>
        <w:rFonts w:hint="default"/>
        <w:lang w:val="en-US" w:eastAsia="en-US" w:bidi="ar-SA"/>
      </w:rPr>
    </w:lvl>
    <w:lvl w:ilvl="5">
      <w:numFmt w:val="bullet"/>
      <w:lvlText w:val="•"/>
      <w:lvlJc w:val="left"/>
      <w:pPr>
        <w:ind w:left="5624" w:hanging="360"/>
      </w:pPr>
      <w:rPr>
        <w:rFonts w:hint="default"/>
        <w:lang w:val="en-US" w:eastAsia="en-US" w:bidi="ar-SA"/>
      </w:rPr>
    </w:lvl>
    <w:lvl w:ilvl="6">
      <w:numFmt w:val="bullet"/>
      <w:lvlText w:val="•"/>
      <w:lvlJc w:val="left"/>
      <w:pPr>
        <w:ind w:left="6879" w:hanging="360"/>
      </w:pPr>
      <w:rPr>
        <w:rFonts w:hint="default"/>
        <w:lang w:val="en-US" w:eastAsia="en-US" w:bidi="ar-SA"/>
      </w:rPr>
    </w:lvl>
    <w:lvl w:ilvl="7">
      <w:numFmt w:val="bullet"/>
      <w:lvlText w:val="•"/>
      <w:lvlJc w:val="left"/>
      <w:pPr>
        <w:ind w:left="8134" w:hanging="360"/>
      </w:pPr>
      <w:rPr>
        <w:rFonts w:hint="default"/>
        <w:lang w:val="en-US" w:eastAsia="en-US" w:bidi="ar-SA"/>
      </w:rPr>
    </w:lvl>
    <w:lvl w:ilvl="8">
      <w:numFmt w:val="bullet"/>
      <w:lvlText w:val="•"/>
      <w:lvlJc w:val="left"/>
      <w:pPr>
        <w:ind w:left="9389" w:hanging="360"/>
      </w:pPr>
      <w:rPr>
        <w:rFonts w:hint="default"/>
        <w:lang w:val="en-US" w:eastAsia="en-US" w:bidi="ar-SA"/>
      </w:rPr>
    </w:lvl>
  </w:abstractNum>
  <w:abstractNum w:abstractNumId="11" w15:restartNumberingAfterBreak="0">
    <w:nsid w:val="39E85DCE"/>
    <w:multiLevelType w:val="hybridMultilevel"/>
    <w:tmpl w:val="81C0439C"/>
    <w:lvl w:ilvl="0" w:tplc="25AA3DFA">
      <w:start w:val="1"/>
      <w:numFmt w:val="lowerRoman"/>
      <w:lvlText w:val="%1."/>
      <w:lvlJc w:val="left"/>
      <w:pPr>
        <w:ind w:left="2928" w:hanging="360"/>
        <w:jc w:val="right"/>
      </w:pPr>
      <w:rPr>
        <w:rFonts w:ascii="Arial" w:eastAsia="Arial" w:hAnsi="Arial" w:cs="Arial" w:hint="default"/>
        <w:b w:val="0"/>
        <w:bCs w:val="0"/>
        <w:i w:val="0"/>
        <w:iCs w:val="0"/>
        <w:spacing w:val="-2"/>
        <w:w w:val="99"/>
        <w:sz w:val="20"/>
        <w:szCs w:val="20"/>
        <w:lang w:val="en-US" w:eastAsia="en-US" w:bidi="ar-SA"/>
      </w:rPr>
    </w:lvl>
    <w:lvl w:ilvl="1" w:tplc="0110145E">
      <w:numFmt w:val="bullet"/>
      <w:lvlText w:val="•"/>
      <w:lvlJc w:val="left"/>
      <w:pPr>
        <w:ind w:left="3817" w:hanging="360"/>
      </w:pPr>
      <w:rPr>
        <w:rFonts w:hint="default"/>
        <w:lang w:val="en-US" w:eastAsia="en-US" w:bidi="ar-SA"/>
      </w:rPr>
    </w:lvl>
    <w:lvl w:ilvl="2" w:tplc="9D9ABF96">
      <w:numFmt w:val="bullet"/>
      <w:lvlText w:val="•"/>
      <w:lvlJc w:val="left"/>
      <w:pPr>
        <w:ind w:left="4715" w:hanging="360"/>
      </w:pPr>
      <w:rPr>
        <w:rFonts w:hint="default"/>
        <w:lang w:val="en-US" w:eastAsia="en-US" w:bidi="ar-SA"/>
      </w:rPr>
    </w:lvl>
    <w:lvl w:ilvl="3" w:tplc="7C50A42E">
      <w:numFmt w:val="bullet"/>
      <w:lvlText w:val="•"/>
      <w:lvlJc w:val="left"/>
      <w:pPr>
        <w:ind w:left="5613" w:hanging="360"/>
      </w:pPr>
      <w:rPr>
        <w:rFonts w:hint="default"/>
        <w:lang w:val="en-US" w:eastAsia="en-US" w:bidi="ar-SA"/>
      </w:rPr>
    </w:lvl>
    <w:lvl w:ilvl="4" w:tplc="0CBAA20E">
      <w:numFmt w:val="bullet"/>
      <w:lvlText w:val="•"/>
      <w:lvlJc w:val="left"/>
      <w:pPr>
        <w:ind w:left="6511" w:hanging="360"/>
      </w:pPr>
      <w:rPr>
        <w:rFonts w:hint="default"/>
        <w:lang w:val="en-US" w:eastAsia="en-US" w:bidi="ar-SA"/>
      </w:rPr>
    </w:lvl>
    <w:lvl w:ilvl="5" w:tplc="85FCB8D4">
      <w:numFmt w:val="bullet"/>
      <w:lvlText w:val="•"/>
      <w:lvlJc w:val="left"/>
      <w:pPr>
        <w:ind w:left="7409" w:hanging="360"/>
      </w:pPr>
      <w:rPr>
        <w:rFonts w:hint="default"/>
        <w:lang w:val="en-US" w:eastAsia="en-US" w:bidi="ar-SA"/>
      </w:rPr>
    </w:lvl>
    <w:lvl w:ilvl="6" w:tplc="3D843ACC">
      <w:numFmt w:val="bullet"/>
      <w:lvlText w:val="•"/>
      <w:lvlJc w:val="left"/>
      <w:pPr>
        <w:ind w:left="8307" w:hanging="360"/>
      </w:pPr>
      <w:rPr>
        <w:rFonts w:hint="default"/>
        <w:lang w:val="en-US" w:eastAsia="en-US" w:bidi="ar-SA"/>
      </w:rPr>
    </w:lvl>
    <w:lvl w:ilvl="7" w:tplc="374E0250">
      <w:numFmt w:val="bullet"/>
      <w:lvlText w:val="•"/>
      <w:lvlJc w:val="left"/>
      <w:pPr>
        <w:ind w:left="9205" w:hanging="360"/>
      </w:pPr>
      <w:rPr>
        <w:rFonts w:hint="default"/>
        <w:lang w:val="en-US" w:eastAsia="en-US" w:bidi="ar-SA"/>
      </w:rPr>
    </w:lvl>
    <w:lvl w:ilvl="8" w:tplc="F014F022">
      <w:numFmt w:val="bullet"/>
      <w:lvlText w:val="•"/>
      <w:lvlJc w:val="left"/>
      <w:pPr>
        <w:ind w:left="10103" w:hanging="360"/>
      </w:pPr>
      <w:rPr>
        <w:rFonts w:hint="default"/>
        <w:lang w:val="en-US" w:eastAsia="en-US" w:bidi="ar-SA"/>
      </w:rPr>
    </w:lvl>
  </w:abstractNum>
  <w:abstractNum w:abstractNumId="12" w15:restartNumberingAfterBreak="0">
    <w:nsid w:val="4556297B"/>
    <w:multiLevelType w:val="multilevel"/>
    <w:tmpl w:val="07AEDA78"/>
    <w:styleLink w:val="CurrentList1"/>
    <w:lvl w:ilvl="0">
      <w:start w:val="1"/>
      <w:numFmt w:val="decimal"/>
      <w:lvlText w:val="%1."/>
      <w:lvlJc w:val="left"/>
      <w:pPr>
        <w:ind w:left="720" w:hanging="360"/>
      </w:pPr>
      <w:rPr>
        <w:rFonts w:asciiTheme="minorHAnsi" w:hAnsiTheme="minorHAnsi" w:cstheme="minorHAnsi"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D01181"/>
    <w:multiLevelType w:val="hybridMultilevel"/>
    <w:tmpl w:val="5554C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043640"/>
    <w:multiLevelType w:val="multilevel"/>
    <w:tmpl w:val="8DEAD18E"/>
    <w:lvl w:ilvl="0">
      <w:start w:val="1"/>
      <w:numFmt w:val="bullet"/>
      <w:lvlText w:val=""/>
      <w:lvlJc w:val="left"/>
      <w:pPr>
        <w:ind w:left="581" w:hanging="581"/>
      </w:pPr>
      <w:rPr>
        <w:rFonts w:ascii="Symbol" w:hAnsi="Symbol" w:hint="default"/>
        <w:color w:val="auto"/>
        <w:spacing w:val="0"/>
        <w:w w:val="100"/>
        <w:lang w:val="en-US" w:eastAsia="en-US" w:bidi="ar-SA"/>
      </w:rPr>
    </w:lvl>
    <w:lvl w:ilvl="1">
      <w:start w:val="1"/>
      <w:numFmt w:val="decimal"/>
      <w:lvlText w:val="%1.%2."/>
      <w:lvlJc w:val="left"/>
      <w:pPr>
        <w:ind w:left="656" w:hanging="514"/>
      </w:pPr>
      <w:rPr>
        <w:rFonts w:hint="default"/>
        <w:spacing w:val="-2"/>
        <w:w w:val="100"/>
        <w:lang w:val="en-US" w:eastAsia="en-US" w:bidi="ar-SA"/>
      </w:rPr>
    </w:lvl>
    <w:lvl w:ilvl="2">
      <w:start w:val="1"/>
      <w:numFmt w:val="bullet"/>
      <w:lvlText w:val=""/>
      <w:lvlJc w:val="left"/>
      <w:pPr>
        <w:ind w:left="862" w:hanging="360"/>
      </w:pPr>
      <w:rPr>
        <w:rFonts w:ascii="Symbol" w:hAnsi="Symbol" w:hint="default"/>
      </w:rPr>
    </w:lvl>
    <w:lvl w:ilvl="3">
      <w:start w:val="1"/>
      <w:numFmt w:val="bullet"/>
      <w:lvlText w:val=""/>
      <w:lvlJc w:val="left"/>
      <w:pPr>
        <w:ind w:left="862" w:hanging="360"/>
      </w:pPr>
      <w:rPr>
        <w:rFonts w:ascii="Symbol" w:hAnsi="Symbol" w:hint="default"/>
        <w:b w:val="0"/>
        <w:bCs w:val="0"/>
        <w:i w:val="0"/>
        <w:iCs w:val="0"/>
        <w:spacing w:val="-3"/>
        <w:w w:val="100"/>
        <w:sz w:val="22"/>
        <w:szCs w:val="22"/>
        <w:lang w:val="en-US" w:eastAsia="en-US" w:bidi="ar-SA"/>
      </w:rPr>
    </w:lvl>
    <w:lvl w:ilvl="4">
      <w:start w:val="1"/>
      <w:numFmt w:val="decimal"/>
      <w:lvlText w:val="%1.%2.%3.%4.%5."/>
      <w:lvlJc w:val="left"/>
      <w:pPr>
        <w:ind w:left="3521" w:hanging="677"/>
      </w:pPr>
      <w:rPr>
        <w:rFonts w:ascii="Calibri" w:eastAsia="Calibri" w:hAnsi="Calibri" w:cs="Calibri" w:hint="default"/>
        <w:b w:val="0"/>
        <w:bCs w:val="0"/>
        <w:i w:val="0"/>
        <w:iCs w:val="0"/>
        <w:spacing w:val="-3"/>
        <w:w w:val="100"/>
        <w:sz w:val="22"/>
        <w:szCs w:val="22"/>
        <w:lang w:val="en-US" w:eastAsia="en-US" w:bidi="ar-SA"/>
      </w:rPr>
    </w:lvl>
    <w:lvl w:ilvl="5">
      <w:numFmt w:val="bullet"/>
      <w:lvlText w:val="•"/>
      <w:lvlJc w:val="left"/>
      <w:pPr>
        <w:ind w:left="1360" w:hanging="677"/>
      </w:pPr>
      <w:rPr>
        <w:rFonts w:hint="default"/>
        <w:lang w:val="en-US" w:eastAsia="en-US" w:bidi="ar-SA"/>
      </w:rPr>
    </w:lvl>
    <w:lvl w:ilvl="6">
      <w:numFmt w:val="bullet"/>
      <w:lvlText w:val="•"/>
      <w:lvlJc w:val="left"/>
      <w:pPr>
        <w:ind w:left="1400" w:hanging="677"/>
      </w:pPr>
      <w:rPr>
        <w:rFonts w:hint="default"/>
        <w:lang w:val="en-US" w:eastAsia="en-US" w:bidi="ar-SA"/>
      </w:rPr>
    </w:lvl>
    <w:lvl w:ilvl="7">
      <w:numFmt w:val="bullet"/>
      <w:lvlText w:val="•"/>
      <w:lvlJc w:val="left"/>
      <w:pPr>
        <w:ind w:left="1540" w:hanging="677"/>
      </w:pPr>
      <w:rPr>
        <w:rFonts w:hint="default"/>
        <w:lang w:val="en-US" w:eastAsia="en-US" w:bidi="ar-SA"/>
      </w:rPr>
    </w:lvl>
    <w:lvl w:ilvl="8">
      <w:numFmt w:val="bullet"/>
      <w:lvlText w:val="•"/>
      <w:lvlJc w:val="left"/>
      <w:pPr>
        <w:ind w:left="2120" w:hanging="677"/>
      </w:pPr>
      <w:rPr>
        <w:rFonts w:hint="default"/>
        <w:lang w:val="en-US" w:eastAsia="en-US" w:bidi="ar-SA"/>
      </w:rPr>
    </w:lvl>
  </w:abstractNum>
  <w:abstractNum w:abstractNumId="15" w15:restartNumberingAfterBreak="0">
    <w:nsid w:val="6EC835BE"/>
    <w:multiLevelType w:val="hybridMultilevel"/>
    <w:tmpl w:val="E2E86CDA"/>
    <w:lvl w:ilvl="0" w:tplc="DB0022D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947C4E"/>
    <w:multiLevelType w:val="hybridMultilevel"/>
    <w:tmpl w:val="00980072"/>
    <w:lvl w:ilvl="0" w:tplc="DB0022D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E02041"/>
    <w:multiLevelType w:val="hybridMultilevel"/>
    <w:tmpl w:val="724673DE"/>
    <w:lvl w:ilvl="0" w:tplc="58981F1C">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F6636F"/>
    <w:multiLevelType w:val="hybridMultilevel"/>
    <w:tmpl w:val="59C65AC0"/>
    <w:lvl w:ilvl="0" w:tplc="DB0022D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09471100">
    <w:abstractNumId w:val="2"/>
  </w:num>
  <w:num w:numId="2" w16cid:durableId="586420792">
    <w:abstractNumId w:val="4"/>
  </w:num>
  <w:num w:numId="3" w16cid:durableId="1977950690">
    <w:abstractNumId w:val="3"/>
  </w:num>
  <w:num w:numId="4" w16cid:durableId="1553425770">
    <w:abstractNumId w:val="14"/>
  </w:num>
  <w:num w:numId="5" w16cid:durableId="1328512717">
    <w:abstractNumId w:val="8"/>
  </w:num>
  <w:num w:numId="6" w16cid:durableId="546265006">
    <w:abstractNumId w:val="9"/>
  </w:num>
  <w:num w:numId="7" w16cid:durableId="743531136">
    <w:abstractNumId w:val="10"/>
  </w:num>
  <w:num w:numId="8" w16cid:durableId="806976560">
    <w:abstractNumId w:val="7"/>
  </w:num>
  <w:num w:numId="9" w16cid:durableId="377439859">
    <w:abstractNumId w:val="0"/>
  </w:num>
  <w:num w:numId="10" w16cid:durableId="674262478">
    <w:abstractNumId w:val="11"/>
  </w:num>
  <w:num w:numId="11" w16cid:durableId="1726292585">
    <w:abstractNumId w:val="6"/>
  </w:num>
  <w:num w:numId="12" w16cid:durableId="531265531">
    <w:abstractNumId w:val="12"/>
  </w:num>
  <w:num w:numId="13" w16cid:durableId="1145007634">
    <w:abstractNumId w:val="18"/>
  </w:num>
  <w:num w:numId="14" w16cid:durableId="1626811267">
    <w:abstractNumId w:val="16"/>
  </w:num>
  <w:num w:numId="15" w16cid:durableId="1253317342">
    <w:abstractNumId w:val="15"/>
  </w:num>
  <w:num w:numId="16" w16cid:durableId="2126997416">
    <w:abstractNumId w:val="17"/>
  </w:num>
  <w:num w:numId="17" w16cid:durableId="2033989296">
    <w:abstractNumId w:val="5"/>
  </w:num>
  <w:num w:numId="18" w16cid:durableId="695808074">
    <w:abstractNumId w:val="1"/>
  </w:num>
  <w:num w:numId="19" w16cid:durableId="15679563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92E"/>
    <w:rsid w:val="00017775"/>
    <w:rsid w:val="00021450"/>
    <w:rsid w:val="0004375F"/>
    <w:rsid w:val="000440C7"/>
    <w:rsid w:val="00047FBC"/>
    <w:rsid w:val="00054AC1"/>
    <w:rsid w:val="00081213"/>
    <w:rsid w:val="0009137B"/>
    <w:rsid w:val="000C129C"/>
    <w:rsid w:val="000C4441"/>
    <w:rsid w:val="000C72B9"/>
    <w:rsid w:val="000D6964"/>
    <w:rsid w:val="000E29BA"/>
    <w:rsid w:val="000E4385"/>
    <w:rsid w:val="000F37BB"/>
    <w:rsid w:val="000F46F3"/>
    <w:rsid w:val="00102841"/>
    <w:rsid w:val="001110B3"/>
    <w:rsid w:val="00121557"/>
    <w:rsid w:val="00151A9D"/>
    <w:rsid w:val="00153E98"/>
    <w:rsid w:val="00155EE4"/>
    <w:rsid w:val="00172069"/>
    <w:rsid w:val="00185DEC"/>
    <w:rsid w:val="001964B7"/>
    <w:rsid w:val="001B0B26"/>
    <w:rsid w:val="001E309B"/>
    <w:rsid w:val="001E3540"/>
    <w:rsid w:val="001E428E"/>
    <w:rsid w:val="001E7AA9"/>
    <w:rsid w:val="001F2AC2"/>
    <w:rsid w:val="00204B27"/>
    <w:rsid w:val="002171D7"/>
    <w:rsid w:val="002276A2"/>
    <w:rsid w:val="00243D67"/>
    <w:rsid w:val="00283816"/>
    <w:rsid w:val="00285196"/>
    <w:rsid w:val="002A07E2"/>
    <w:rsid w:val="002B5D61"/>
    <w:rsid w:val="002B7EA4"/>
    <w:rsid w:val="002C3F7C"/>
    <w:rsid w:val="002C4A24"/>
    <w:rsid w:val="002C7133"/>
    <w:rsid w:val="002E267B"/>
    <w:rsid w:val="00300B0F"/>
    <w:rsid w:val="00311AE5"/>
    <w:rsid w:val="00317A4D"/>
    <w:rsid w:val="0033785B"/>
    <w:rsid w:val="003523B1"/>
    <w:rsid w:val="00373704"/>
    <w:rsid w:val="003A0BD5"/>
    <w:rsid w:val="003B0780"/>
    <w:rsid w:val="003F1B61"/>
    <w:rsid w:val="00414447"/>
    <w:rsid w:val="004314B9"/>
    <w:rsid w:val="00432321"/>
    <w:rsid w:val="00456613"/>
    <w:rsid w:val="004973C1"/>
    <w:rsid w:val="004A292E"/>
    <w:rsid w:val="004A324B"/>
    <w:rsid w:val="004A4A0A"/>
    <w:rsid w:val="004B4725"/>
    <w:rsid w:val="004D36D1"/>
    <w:rsid w:val="004D7DF1"/>
    <w:rsid w:val="005031D6"/>
    <w:rsid w:val="00517396"/>
    <w:rsid w:val="0053597C"/>
    <w:rsid w:val="00541AEB"/>
    <w:rsid w:val="005821D9"/>
    <w:rsid w:val="005A5859"/>
    <w:rsid w:val="005B2BC2"/>
    <w:rsid w:val="005C04E6"/>
    <w:rsid w:val="005D7186"/>
    <w:rsid w:val="005F07E1"/>
    <w:rsid w:val="0063286B"/>
    <w:rsid w:val="0064434C"/>
    <w:rsid w:val="00690E46"/>
    <w:rsid w:val="006B184F"/>
    <w:rsid w:val="006B2A4C"/>
    <w:rsid w:val="006C18F9"/>
    <w:rsid w:val="006D6E27"/>
    <w:rsid w:val="00702029"/>
    <w:rsid w:val="0071675B"/>
    <w:rsid w:val="00720414"/>
    <w:rsid w:val="007268C6"/>
    <w:rsid w:val="00732629"/>
    <w:rsid w:val="00760EA6"/>
    <w:rsid w:val="00774FFE"/>
    <w:rsid w:val="00776BE1"/>
    <w:rsid w:val="007961BA"/>
    <w:rsid w:val="007A02FB"/>
    <w:rsid w:val="007A573A"/>
    <w:rsid w:val="007B1524"/>
    <w:rsid w:val="007B3D8B"/>
    <w:rsid w:val="007D3F0C"/>
    <w:rsid w:val="00813FB8"/>
    <w:rsid w:val="00822D03"/>
    <w:rsid w:val="008507AE"/>
    <w:rsid w:val="00856EA0"/>
    <w:rsid w:val="008B0A8A"/>
    <w:rsid w:val="008B5AA4"/>
    <w:rsid w:val="008C08D2"/>
    <w:rsid w:val="00915400"/>
    <w:rsid w:val="00926CCC"/>
    <w:rsid w:val="0094692D"/>
    <w:rsid w:val="00963800"/>
    <w:rsid w:val="00976655"/>
    <w:rsid w:val="00976922"/>
    <w:rsid w:val="009A12CC"/>
    <w:rsid w:val="009C0363"/>
    <w:rsid w:val="009E69E5"/>
    <w:rsid w:val="00A06890"/>
    <w:rsid w:val="00A1085D"/>
    <w:rsid w:val="00A25506"/>
    <w:rsid w:val="00A2677D"/>
    <w:rsid w:val="00A32754"/>
    <w:rsid w:val="00A34AA3"/>
    <w:rsid w:val="00A37645"/>
    <w:rsid w:val="00A4694B"/>
    <w:rsid w:val="00A50059"/>
    <w:rsid w:val="00A8554C"/>
    <w:rsid w:val="00AD2338"/>
    <w:rsid w:val="00AE1D4E"/>
    <w:rsid w:val="00AE29C9"/>
    <w:rsid w:val="00B24B23"/>
    <w:rsid w:val="00B40FDB"/>
    <w:rsid w:val="00B86D77"/>
    <w:rsid w:val="00BA571E"/>
    <w:rsid w:val="00BA7F25"/>
    <w:rsid w:val="00BB62B1"/>
    <w:rsid w:val="00BC4ED2"/>
    <w:rsid w:val="00BE18F4"/>
    <w:rsid w:val="00C05221"/>
    <w:rsid w:val="00C24CA0"/>
    <w:rsid w:val="00C304AD"/>
    <w:rsid w:val="00C32D38"/>
    <w:rsid w:val="00C357BD"/>
    <w:rsid w:val="00C506B6"/>
    <w:rsid w:val="00C810B0"/>
    <w:rsid w:val="00C9409F"/>
    <w:rsid w:val="00CC11EE"/>
    <w:rsid w:val="00CC4945"/>
    <w:rsid w:val="00CC5652"/>
    <w:rsid w:val="00CE5662"/>
    <w:rsid w:val="00CF3605"/>
    <w:rsid w:val="00D002C9"/>
    <w:rsid w:val="00D42C62"/>
    <w:rsid w:val="00D5487A"/>
    <w:rsid w:val="00D57A9C"/>
    <w:rsid w:val="00D734F7"/>
    <w:rsid w:val="00D8305B"/>
    <w:rsid w:val="00D875A4"/>
    <w:rsid w:val="00D958F4"/>
    <w:rsid w:val="00DC7154"/>
    <w:rsid w:val="00DD7633"/>
    <w:rsid w:val="00E10556"/>
    <w:rsid w:val="00E1516E"/>
    <w:rsid w:val="00E20FA3"/>
    <w:rsid w:val="00E33282"/>
    <w:rsid w:val="00E517E1"/>
    <w:rsid w:val="00E76787"/>
    <w:rsid w:val="00E8004E"/>
    <w:rsid w:val="00E829C8"/>
    <w:rsid w:val="00EC03C2"/>
    <w:rsid w:val="00ED6F41"/>
    <w:rsid w:val="00EE738C"/>
    <w:rsid w:val="00F11919"/>
    <w:rsid w:val="00F14AE9"/>
    <w:rsid w:val="00F204F0"/>
    <w:rsid w:val="00F2740E"/>
    <w:rsid w:val="00F32E8C"/>
    <w:rsid w:val="00F71710"/>
    <w:rsid w:val="00FA1259"/>
    <w:rsid w:val="00FB06E3"/>
    <w:rsid w:val="00FB4CE4"/>
    <w:rsid w:val="00FE7C14"/>
    <w:rsid w:val="00FF2F2A"/>
    <w:rsid w:val="01D1303A"/>
    <w:rsid w:val="02ED0F13"/>
    <w:rsid w:val="09147DC7"/>
    <w:rsid w:val="09FF205F"/>
    <w:rsid w:val="140CB14C"/>
    <w:rsid w:val="1709F56A"/>
    <w:rsid w:val="192E4937"/>
    <w:rsid w:val="1A2DE9D9"/>
    <w:rsid w:val="1A44ECDF"/>
    <w:rsid w:val="1A6EC784"/>
    <w:rsid w:val="1C3ECC51"/>
    <w:rsid w:val="1C7FD6CE"/>
    <w:rsid w:val="23CE3188"/>
    <w:rsid w:val="2708C751"/>
    <w:rsid w:val="2867A447"/>
    <w:rsid w:val="28731FB7"/>
    <w:rsid w:val="2B9975A9"/>
    <w:rsid w:val="2C922852"/>
    <w:rsid w:val="30C9CA1E"/>
    <w:rsid w:val="3138F333"/>
    <w:rsid w:val="34EDCAE5"/>
    <w:rsid w:val="40EAE6D5"/>
    <w:rsid w:val="41B9F8F1"/>
    <w:rsid w:val="42EC13B3"/>
    <w:rsid w:val="4351B566"/>
    <w:rsid w:val="45E81D1A"/>
    <w:rsid w:val="495879C3"/>
    <w:rsid w:val="4B15C34D"/>
    <w:rsid w:val="53412D39"/>
    <w:rsid w:val="5F8D08D1"/>
    <w:rsid w:val="602C9985"/>
    <w:rsid w:val="6AD3CC9F"/>
    <w:rsid w:val="7015D7ED"/>
    <w:rsid w:val="756C6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9669DFA"/>
  <w15:chartTrackingRefBased/>
  <w15:docId w15:val="{FE317A37-94AE-49AC-A244-268D84447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652"/>
    <w:pPr>
      <w:spacing w:before="120" w:after="120"/>
    </w:pPr>
    <w:rPr>
      <w:rFonts w:ascii="Aptos" w:hAnsi="Aptos"/>
      <w:sz w:val="24"/>
    </w:rPr>
  </w:style>
  <w:style w:type="paragraph" w:styleId="Heading1">
    <w:name w:val="heading 1"/>
    <w:basedOn w:val="Normal"/>
    <w:next w:val="Normal"/>
    <w:link w:val="Heading1Char"/>
    <w:uiPriority w:val="9"/>
    <w:qFormat/>
    <w:rsid w:val="00CC5652"/>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4A29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A292E"/>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1E428E"/>
    <w:pPr>
      <w:keepNext/>
      <w:spacing w:before="0" w:after="0" w:line="240" w:lineRule="auto"/>
      <w:outlineLvl w:val="3"/>
    </w:pPr>
    <w:rPr>
      <w:rFonts w:ascii="Arial" w:hAnsi="Arial" w:cs="Arial"/>
      <w:sz w:val="56"/>
      <w:szCs w:val="56"/>
    </w:rPr>
  </w:style>
  <w:style w:type="paragraph" w:styleId="Heading5">
    <w:name w:val="heading 5"/>
    <w:basedOn w:val="Normal"/>
    <w:next w:val="Normal"/>
    <w:link w:val="Heading5Char"/>
    <w:uiPriority w:val="9"/>
    <w:unhideWhenUsed/>
    <w:qFormat/>
    <w:rsid w:val="004A324B"/>
    <w:pPr>
      <w:keepNext/>
      <w:spacing w:line="360" w:lineRule="auto"/>
      <w:outlineLvl w:val="4"/>
    </w:pPr>
    <w:rPr>
      <w:rFonts w:ascii="Arial" w:eastAsia="Times New Roman" w:hAnsi="Arial" w:cs="Arial"/>
      <w:b/>
      <w:bCs/>
      <w:u w:val="single"/>
    </w:rPr>
  </w:style>
  <w:style w:type="paragraph" w:styleId="Heading6">
    <w:name w:val="heading 6"/>
    <w:basedOn w:val="Normal"/>
    <w:next w:val="Normal"/>
    <w:link w:val="Heading6Char"/>
    <w:uiPriority w:val="9"/>
    <w:unhideWhenUsed/>
    <w:qFormat/>
    <w:rsid w:val="002A07E2"/>
    <w:pPr>
      <w:keepNext/>
      <w:snapToGrid w:val="0"/>
      <w:ind w:left="142"/>
      <w:outlineLvl w:val="5"/>
    </w:pPr>
    <w:rPr>
      <w:rFonts w:ascii="Arial" w:eastAsia="Arial" w:hAnsi="Arial" w:cs="Arial"/>
      <w:b/>
      <w:bCs/>
      <w:sz w:val="22"/>
    </w:rPr>
  </w:style>
  <w:style w:type="paragraph" w:styleId="Heading7">
    <w:name w:val="heading 7"/>
    <w:basedOn w:val="Normal"/>
    <w:next w:val="Normal"/>
    <w:link w:val="Heading7Char"/>
    <w:uiPriority w:val="9"/>
    <w:unhideWhenUsed/>
    <w:qFormat/>
    <w:rsid w:val="002B5D61"/>
    <w:pPr>
      <w:keepNext/>
      <w:spacing w:before="0" w:after="0" w:line="240" w:lineRule="auto"/>
      <w:outlineLvl w:val="6"/>
    </w:pPr>
    <w:rPr>
      <w:rFonts w:ascii="Arial" w:hAnsi="Arial" w:cs="Arial"/>
      <w:color w:val="0070C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5652"/>
    <w:rPr>
      <w:rFonts w:ascii="Aptos" w:eastAsiaTheme="majorEastAsia" w:hAnsi="Aptos" w:cstheme="majorBidi"/>
      <w:b/>
      <w:sz w:val="24"/>
      <w:szCs w:val="32"/>
    </w:rPr>
  </w:style>
  <w:style w:type="paragraph" w:styleId="Title">
    <w:name w:val="Title"/>
    <w:aliases w:val="Policy title"/>
    <w:basedOn w:val="Normal"/>
    <w:next w:val="Normal"/>
    <w:link w:val="TitleChar"/>
    <w:uiPriority w:val="10"/>
    <w:qFormat/>
    <w:rsid w:val="004B4725"/>
    <w:pPr>
      <w:spacing w:after="0" w:line="240" w:lineRule="auto"/>
      <w:contextualSpacing/>
    </w:pPr>
    <w:rPr>
      <w:rFonts w:eastAsiaTheme="majorEastAsia" w:cstheme="majorBidi"/>
      <w:b/>
      <w:spacing w:val="-10"/>
      <w:kern w:val="28"/>
      <w:sz w:val="56"/>
      <w:szCs w:val="56"/>
    </w:rPr>
  </w:style>
  <w:style w:type="character" w:customStyle="1" w:styleId="TitleChar">
    <w:name w:val="Title Char"/>
    <w:aliases w:val="Policy title Char"/>
    <w:basedOn w:val="DefaultParagraphFont"/>
    <w:link w:val="Title"/>
    <w:uiPriority w:val="10"/>
    <w:rsid w:val="004B4725"/>
    <w:rPr>
      <w:rFonts w:eastAsiaTheme="majorEastAsia" w:cstheme="majorBidi"/>
      <w:b/>
      <w:spacing w:val="-10"/>
      <w:kern w:val="28"/>
      <w:sz w:val="56"/>
      <w:szCs w:val="56"/>
    </w:rPr>
  </w:style>
  <w:style w:type="paragraph" w:styleId="NoSpacing">
    <w:name w:val="No Spacing"/>
    <w:aliases w:val="space"/>
    <w:uiPriority w:val="1"/>
    <w:qFormat/>
    <w:rsid w:val="00963800"/>
    <w:pPr>
      <w:spacing w:after="0" w:line="240" w:lineRule="auto"/>
    </w:pPr>
    <w:rPr>
      <w:sz w:val="24"/>
    </w:rPr>
  </w:style>
  <w:style w:type="paragraph" w:styleId="Subtitle">
    <w:name w:val="Subtitle"/>
    <w:aliases w:val="Bullets"/>
    <w:basedOn w:val="ListParagraph"/>
    <w:next w:val="Normal"/>
    <w:link w:val="SubtitleChar"/>
    <w:uiPriority w:val="11"/>
    <w:qFormat/>
    <w:rsid w:val="00A1085D"/>
    <w:pPr>
      <w:numPr>
        <w:numId w:val="2"/>
      </w:numPr>
      <w:ind w:left="714" w:hanging="357"/>
      <w:contextualSpacing w:val="0"/>
    </w:pPr>
  </w:style>
  <w:style w:type="character" w:customStyle="1" w:styleId="SubtitleChar">
    <w:name w:val="Subtitle Char"/>
    <w:aliases w:val="Bullets Char"/>
    <w:basedOn w:val="DefaultParagraphFont"/>
    <w:link w:val="Subtitle"/>
    <w:uiPriority w:val="11"/>
    <w:rsid w:val="00A1085D"/>
    <w:rPr>
      <w:sz w:val="24"/>
    </w:rPr>
  </w:style>
  <w:style w:type="character" w:styleId="SubtleEmphasis">
    <w:name w:val="Subtle Emphasis"/>
    <w:basedOn w:val="DefaultParagraphFont"/>
    <w:uiPriority w:val="19"/>
    <w:rsid w:val="004B4725"/>
    <w:rPr>
      <w:i/>
      <w:iCs/>
      <w:color w:val="404040" w:themeColor="text1" w:themeTint="BF"/>
    </w:rPr>
  </w:style>
  <w:style w:type="character" w:styleId="Emphasis">
    <w:name w:val="Emphasis"/>
    <w:basedOn w:val="DefaultParagraphFont"/>
    <w:uiPriority w:val="20"/>
    <w:rsid w:val="004B4725"/>
    <w:rPr>
      <w:i/>
      <w:iCs/>
    </w:rPr>
  </w:style>
  <w:style w:type="character" w:styleId="IntenseEmphasis">
    <w:name w:val="Intense Emphasis"/>
    <w:basedOn w:val="DefaultParagraphFont"/>
    <w:uiPriority w:val="21"/>
    <w:rsid w:val="004B4725"/>
    <w:rPr>
      <w:i/>
      <w:iCs/>
      <w:color w:val="4472C4" w:themeColor="accent1"/>
    </w:rPr>
  </w:style>
  <w:style w:type="paragraph" w:styleId="Quote">
    <w:name w:val="Quote"/>
    <w:basedOn w:val="Normal"/>
    <w:next w:val="Normal"/>
    <w:link w:val="QuoteChar"/>
    <w:uiPriority w:val="29"/>
    <w:rsid w:val="004B472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B4725"/>
    <w:rPr>
      <w:i/>
      <w:iCs/>
      <w:color w:val="404040" w:themeColor="text1" w:themeTint="BF"/>
      <w:sz w:val="24"/>
    </w:rPr>
  </w:style>
  <w:style w:type="paragraph" w:customStyle="1" w:styleId="Sectionheading">
    <w:name w:val="Section heading"/>
    <w:basedOn w:val="Heading1"/>
    <w:link w:val="SectionheadingChar"/>
    <w:qFormat/>
    <w:rsid w:val="004A292E"/>
    <w:pPr>
      <w:numPr>
        <w:numId w:val="3"/>
      </w:numPr>
      <w:tabs>
        <w:tab w:val="left" w:pos="680"/>
      </w:tabs>
      <w:spacing w:before="480" w:after="180" w:line="240" w:lineRule="auto"/>
    </w:pPr>
    <w:rPr>
      <w:sz w:val="28"/>
    </w:rPr>
  </w:style>
  <w:style w:type="character" w:customStyle="1" w:styleId="SectionheadingChar">
    <w:name w:val="Section heading Char"/>
    <w:basedOn w:val="Heading1Char"/>
    <w:link w:val="Sectionheading"/>
    <w:rsid w:val="004A292E"/>
    <w:rPr>
      <w:rFonts w:ascii="Aptos" w:eastAsiaTheme="majorEastAsia" w:hAnsi="Aptos" w:cstheme="majorBidi"/>
      <w:b/>
      <w:sz w:val="28"/>
      <w:szCs w:val="32"/>
    </w:rPr>
  </w:style>
  <w:style w:type="paragraph" w:styleId="Header">
    <w:name w:val="header"/>
    <w:basedOn w:val="Normal"/>
    <w:link w:val="HeaderChar"/>
    <w:uiPriority w:val="99"/>
    <w:unhideWhenUsed/>
    <w:rsid w:val="004B472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B4725"/>
    <w:rPr>
      <w:sz w:val="24"/>
    </w:rPr>
  </w:style>
  <w:style w:type="paragraph" w:styleId="Footer">
    <w:name w:val="footer"/>
    <w:basedOn w:val="Normal"/>
    <w:link w:val="FooterChar"/>
    <w:uiPriority w:val="99"/>
    <w:unhideWhenUsed/>
    <w:rsid w:val="004B472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B4725"/>
    <w:rPr>
      <w:sz w:val="24"/>
    </w:rPr>
  </w:style>
  <w:style w:type="paragraph" w:styleId="ListParagraph">
    <w:name w:val="List Paragraph"/>
    <w:basedOn w:val="Normal"/>
    <w:link w:val="ListParagraphChar"/>
    <w:uiPriority w:val="1"/>
    <w:qFormat/>
    <w:rsid w:val="00A1085D"/>
    <w:pPr>
      <w:ind w:left="720"/>
      <w:contextualSpacing/>
    </w:pPr>
  </w:style>
  <w:style w:type="character" w:customStyle="1" w:styleId="ListParagraphChar">
    <w:name w:val="List Paragraph Char"/>
    <w:basedOn w:val="DefaultParagraphFont"/>
    <w:link w:val="ListParagraph"/>
    <w:uiPriority w:val="1"/>
    <w:rsid w:val="00A8554C"/>
    <w:rPr>
      <w:rFonts w:ascii="Aptos" w:hAnsi="Aptos"/>
      <w:sz w:val="24"/>
    </w:rPr>
  </w:style>
  <w:style w:type="character" w:customStyle="1" w:styleId="Heading2Char">
    <w:name w:val="Heading 2 Char"/>
    <w:basedOn w:val="DefaultParagraphFont"/>
    <w:link w:val="Heading2"/>
    <w:uiPriority w:val="9"/>
    <w:semiHidden/>
    <w:rsid w:val="004A292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A292E"/>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4A292E"/>
    <w:pPr>
      <w:widowControl w:val="0"/>
      <w:autoSpaceDE w:val="0"/>
      <w:autoSpaceDN w:val="0"/>
      <w:spacing w:before="0" w:after="0" w:line="240" w:lineRule="auto"/>
    </w:pPr>
    <w:rPr>
      <w:rFonts w:ascii="Arial" w:eastAsia="Arial" w:hAnsi="Arial" w:cs="Arial"/>
      <w:kern w:val="0"/>
      <w:sz w:val="20"/>
      <w:szCs w:val="20"/>
      <w:lang w:val="en-US"/>
      <w14:ligatures w14:val="none"/>
    </w:rPr>
  </w:style>
  <w:style w:type="character" w:customStyle="1" w:styleId="BodyTextChar">
    <w:name w:val="Body Text Char"/>
    <w:basedOn w:val="DefaultParagraphFont"/>
    <w:link w:val="BodyText"/>
    <w:uiPriority w:val="1"/>
    <w:rsid w:val="004A292E"/>
    <w:rPr>
      <w:rFonts w:ascii="Arial" w:eastAsia="Arial" w:hAnsi="Arial" w:cs="Arial"/>
      <w:kern w:val="0"/>
      <w:sz w:val="20"/>
      <w:szCs w:val="20"/>
      <w:lang w:val="en-US"/>
      <w14:ligatures w14:val="none"/>
    </w:rPr>
  </w:style>
  <w:style w:type="character" w:styleId="Hyperlink">
    <w:name w:val="Hyperlink"/>
    <w:basedOn w:val="DefaultParagraphFont"/>
    <w:uiPriority w:val="99"/>
    <w:unhideWhenUsed/>
    <w:rsid w:val="004A292E"/>
    <w:rPr>
      <w:color w:val="0563C1" w:themeColor="hyperlink"/>
      <w:u w:val="single"/>
    </w:rPr>
  </w:style>
  <w:style w:type="character" w:styleId="UnresolvedMention">
    <w:name w:val="Unresolved Mention"/>
    <w:basedOn w:val="DefaultParagraphFont"/>
    <w:uiPriority w:val="99"/>
    <w:semiHidden/>
    <w:unhideWhenUsed/>
    <w:rsid w:val="00414447"/>
    <w:rPr>
      <w:color w:val="605E5C"/>
      <w:shd w:val="clear" w:color="auto" w:fill="E1DFDD"/>
    </w:rPr>
  </w:style>
  <w:style w:type="character" w:styleId="CommentReference">
    <w:name w:val="annotation reference"/>
    <w:basedOn w:val="DefaultParagraphFont"/>
    <w:uiPriority w:val="99"/>
    <w:semiHidden/>
    <w:unhideWhenUsed/>
    <w:rsid w:val="00E517E1"/>
    <w:rPr>
      <w:sz w:val="16"/>
      <w:szCs w:val="16"/>
    </w:rPr>
  </w:style>
  <w:style w:type="paragraph" w:styleId="CommentText">
    <w:name w:val="annotation text"/>
    <w:basedOn w:val="Normal"/>
    <w:link w:val="CommentTextChar"/>
    <w:uiPriority w:val="99"/>
    <w:unhideWhenUsed/>
    <w:rsid w:val="00E517E1"/>
    <w:pPr>
      <w:spacing w:line="240" w:lineRule="auto"/>
    </w:pPr>
    <w:rPr>
      <w:sz w:val="20"/>
      <w:szCs w:val="20"/>
    </w:rPr>
  </w:style>
  <w:style w:type="character" w:customStyle="1" w:styleId="CommentTextChar">
    <w:name w:val="Comment Text Char"/>
    <w:basedOn w:val="DefaultParagraphFont"/>
    <w:link w:val="CommentText"/>
    <w:uiPriority w:val="99"/>
    <w:rsid w:val="00E517E1"/>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E517E1"/>
    <w:rPr>
      <w:b/>
      <w:bCs/>
    </w:rPr>
  </w:style>
  <w:style w:type="character" w:customStyle="1" w:styleId="CommentSubjectChar">
    <w:name w:val="Comment Subject Char"/>
    <w:basedOn w:val="CommentTextChar"/>
    <w:link w:val="CommentSubject"/>
    <w:uiPriority w:val="99"/>
    <w:semiHidden/>
    <w:rsid w:val="00E517E1"/>
    <w:rPr>
      <w:rFonts w:ascii="Aptos" w:hAnsi="Aptos"/>
      <w:b/>
      <w:bCs/>
      <w:sz w:val="20"/>
      <w:szCs w:val="20"/>
    </w:rPr>
  </w:style>
  <w:style w:type="paragraph" w:styleId="Revision">
    <w:name w:val="Revision"/>
    <w:hidden/>
    <w:uiPriority w:val="99"/>
    <w:semiHidden/>
    <w:rsid w:val="001F2AC2"/>
    <w:pPr>
      <w:spacing w:after="0" w:line="240" w:lineRule="auto"/>
    </w:pPr>
    <w:rPr>
      <w:rFonts w:ascii="Aptos" w:hAnsi="Aptos"/>
      <w:sz w:val="24"/>
    </w:rPr>
  </w:style>
  <w:style w:type="numbering" w:customStyle="1" w:styleId="CurrentList1">
    <w:name w:val="Current List1"/>
    <w:uiPriority w:val="99"/>
    <w:rsid w:val="00F11919"/>
    <w:pPr>
      <w:numPr>
        <w:numId w:val="12"/>
      </w:numPr>
    </w:pPr>
  </w:style>
  <w:style w:type="character" w:styleId="FollowedHyperlink">
    <w:name w:val="FollowedHyperlink"/>
    <w:basedOn w:val="DefaultParagraphFont"/>
    <w:uiPriority w:val="99"/>
    <w:semiHidden/>
    <w:unhideWhenUsed/>
    <w:rsid w:val="00FA1259"/>
    <w:rPr>
      <w:color w:val="954F72" w:themeColor="followedHyperlink"/>
      <w:u w:val="single"/>
    </w:rPr>
  </w:style>
  <w:style w:type="character" w:customStyle="1" w:styleId="Heading4Char">
    <w:name w:val="Heading 4 Char"/>
    <w:basedOn w:val="DefaultParagraphFont"/>
    <w:link w:val="Heading4"/>
    <w:uiPriority w:val="9"/>
    <w:rsid w:val="001E428E"/>
    <w:rPr>
      <w:rFonts w:ascii="Arial" w:hAnsi="Arial" w:cs="Arial"/>
      <w:sz w:val="56"/>
      <w:szCs w:val="56"/>
    </w:rPr>
  </w:style>
  <w:style w:type="table" w:customStyle="1" w:styleId="TableGrid1">
    <w:name w:val="Table Grid1"/>
    <w:basedOn w:val="TableNormal"/>
    <w:next w:val="TableGrid"/>
    <w:uiPriority w:val="59"/>
    <w:rsid w:val="006C18F9"/>
    <w:pPr>
      <w:spacing w:after="0" w:line="240" w:lineRule="auto"/>
    </w:pPr>
    <w:rPr>
      <w:rFonts w:eastAsia="Times New Roman"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4A324B"/>
    <w:rPr>
      <w:rFonts w:ascii="Arial" w:eastAsia="Times New Roman" w:hAnsi="Arial" w:cs="Arial"/>
      <w:b/>
      <w:bCs/>
      <w:sz w:val="24"/>
      <w:u w:val="single"/>
    </w:rPr>
  </w:style>
  <w:style w:type="character" w:styleId="Mention">
    <w:name w:val="Mention"/>
    <w:basedOn w:val="DefaultParagraphFont"/>
    <w:uiPriority w:val="99"/>
    <w:unhideWhenUsed/>
    <w:rsid w:val="0033785B"/>
    <w:rPr>
      <w:color w:val="2B579A"/>
      <w:shd w:val="clear" w:color="auto" w:fill="E1DFDD"/>
    </w:rPr>
  </w:style>
  <w:style w:type="paragraph" w:customStyle="1" w:styleId="1bodycopy10pt">
    <w:name w:val="1 body copy 10pt"/>
    <w:basedOn w:val="Normal"/>
    <w:link w:val="1bodycopy10ptChar"/>
    <w:rsid w:val="002A07E2"/>
    <w:pPr>
      <w:spacing w:before="0" w:after="160"/>
    </w:pPr>
    <w:rPr>
      <w:rFonts w:ascii="Calibri" w:eastAsia="Times New Roman" w:hAnsi="Calibri" w:cs="Times New Roman"/>
      <w:kern w:val="0"/>
      <w:sz w:val="22"/>
      <w:lang w:eastAsia="en-GB"/>
      <w14:ligatures w14:val="none"/>
    </w:rPr>
  </w:style>
  <w:style w:type="paragraph" w:customStyle="1" w:styleId="7DOsbullet">
    <w:name w:val="7 DOs bullet"/>
    <w:basedOn w:val="Normal"/>
    <w:rsid w:val="002A07E2"/>
    <w:pPr>
      <w:numPr>
        <w:numId w:val="18"/>
      </w:numPr>
      <w:spacing w:before="0" w:after="160"/>
      <w:ind w:right="284"/>
    </w:pPr>
    <w:rPr>
      <w:rFonts w:ascii="Calibri" w:eastAsia="Times New Roman" w:hAnsi="Calibri" w:cs="Arial"/>
      <w:b/>
      <w:kern w:val="0"/>
      <w:szCs w:val="20"/>
      <w:lang w:eastAsia="en-GB"/>
      <w14:ligatures w14:val="none"/>
    </w:rPr>
  </w:style>
  <w:style w:type="character" w:customStyle="1" w:styleId="1bodycopy10ptChar">
    <w:name w:val="1 body copy 10pt Char"/>
    <w:link w:val="1bodycopy10pt"/>
    <w:rsid w:val="002A07E2"/>
    <w:rPr>
      <w:rFonts w:ascii="Calibri" w:eastAsia="Times New Roman" w:hAnsi="Calibri" w:cs="Times New Roman"/>
      <w:kern w:val="0"/>
      <w:lang w:eastAsia="en-GB"/>
      <w14:ligatures w14:val="none"/>
    </w:rPr>
  </w:style>
  <w:style w:type="character" w:customStyle="1" w:styleId="Heading6Char">
    <w:name w:val="Heading 6 Char"/>
    <w:basedOn w:val="DefaultParagraphFont"/>
    <w:link w:val="Heading6"/>
    <w:uiPriority w:val="9"/>
    <w:rsid w:val="002A07E2"/>
    <w:rPr>
      <w:rFonts w:ascii="Arial" w:eastAsia="Arial" w:hAnsi="Arial" w:cs="Arial"/>
      <w:b/>
      <w:bCs/>
    </w:rPr>
  </w:style>
  <w:style w:type="paragraph" w:styleId="TOC1">
    <w:name w:val="toc 1"/>
    <w:basedOn w:val="Normal"/>
    <w:next w:val="Normal"/>
    <w:autoRedefine/>
    <w:uiPriority w:val="39"/>
    <w:unhideWhenUsed/>
    <w:rsid w:val="00A2677D"/>
    <w:pPr>
      <w:spacing w:before="240"/>
    </w:pPr>
    <w:rPr>
      <w:rFonts w:asciiTheme="minorHAnsi" w:hAnsiTheme="minorHAnsi" w:cstheme="minorHAnsi"/>
      <w:b/>
      <w:bCs/>
      <w:sz w:val="20"/>
      <w:szCs w:val="20"/>
    </w:rPr>
  </w:style>
  <w:style w:type="paragraph" w:styleId="TOC2">
    <w:name w:val="toc 2"/>
    <w:basedOn w:val="Normal"/>
    <w:next w:val="Normal"/>
    <w:autoRedefine/>
    <w:uiPriority w:val="39"/>
    <w:unhideWhenUsed/>
    <w:rsid w:val="00A2677D"/>
    <w:pPr>
      <w:spacing w:after="0"/>
      <w:ind w:left="240"/>
    </w:pPr>
    <w:rPr>
      <w:rFonts w:asciiTheme="minorHAnsi" w:hAnsiTheme="minorHAnsi" w:cstheme="minorHAnsi"/>
      <w:i/>
      <w:iCs/>
      <w:sz w:val="20"/>
      <w:szCs w:val="20"/>
    </w:rPr>
  </w:style>
  <w:style w:type="paragraph" w:styleId="TOC3">
    <w:name w:val="toc 3"/>
    <w:basedOn w:val="Normal"/>
    <w:next w:val="Normal"/>
    <w:autoRedefine/>
    <w:uiPriority w:val="39"/>
    <w:unhideWhenUsed/>
    <w:rsid w:val="00A2677D"/>
    <w:pPr>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A2677D"/>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A2677D"/>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A2677D"/>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A2677D"/>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A2677D"/>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A2677D"/>
    <w:pPr>
      <w:spacing w:before="0" w:after="0"/>
      <w:ind w:left="1920"/>
    </w:pPr>
    <w:rPr>
      <w:rFonts w:asciiTheme="minorHAnsi" w:hAnsiTheme="minorHAnsi" w:cstheme="minorHAnsi"/>
      <w:sz w:val="20"/>
      <w:szCs w:val="20"/>
    </w:rPr>
  </w:style>
  <w:style w:type="character" w:customStyle="1" w:styleId="Heading7Char">
    <w:name w:val="Heading 7 Char"/>
    <w:basedOn w:val="DefaultParagraphFont"/>
    <w:link w:val="Heading7"/>
    <w:uiPriority w:val="9"/>
    <w:rsid w:val="002B5D61"/>
    <w:rPr>
      <w:rFonts w:ascii="Arial" w:hAnsi="Arial" w:cs="Arial"/>
      <w:color w:val="0070C0"/>
      <w:sz w:val="28"/>
      <w:szCs w:val="28"/>
    </w:rPr>
  </w:style>
  <w:style w:type="paragraph" w:styleId="BodyText2">
    <w:name w:val="Body Text 2"/>
    <w:basedOn w:val="Normal"/>
    <w:link w:val="BodyText2Char"/>
    <w:uiPriority w:val="99"/>
    <w:unhideWhenUsed/>
    <w:rsid w:val="007D3F0C"/>
    <w:pPr>
      <w:spacing w:before="0" w:after="0" w:line="360" w:lineRule="auto"/>
      <w:jc w:val="both"/>
    </w:pPr>
    <w:rPr>
      <w:rFonts w:ascii="Arial" w:eastAsia="Aptos" w:hAnsi="Arial" w:cs="Arial"/>
      <w:color w:val="000000" w:themeColor="text1"/>
      <w:sz w:val="22"/>
    </w:rPr>
  </w:style>
  <w:style w:type="character" w:customStyle="1" w:styleId="BodyText2Char">
    <w:name w:val="Body Text 2 Char"/>
    <w:basedOn w:val="DefaultParagraphFont"/>
    <w:link w:val="BodyText2"/>
    <w:uiPriority w:val="99"/>
    <w:rsid w:val="007D3F0C"/>
    <w:rPr>
      <w:rFonts w:ascii="Arial" w:eastAsia="Aptos"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14/6/contents" TargetMode="External"/><Relationship Id="rId18" Type="http://schemas.openxmlformats.org/officeDocument/2006/relationships/hyperlink" Target="https://bracknellforest.fsd.org.uk/kb5/bracknell/directory/service.page?id=cG3Tejl5e2Q"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adingiass.org/" TargetMode="Externa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398815/SEND_Code_of_Practice_January_2015.pdf" TargetMode="External"/><Relationship Id="rId17" Type="http://schemas.openxmlformats.org/officeDocument/2006/relationships/hyperlink" Target="https://servicesguide.reading.gov.uk/kb5/reading/directory/service.page?id=djWCTbPQ3E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irectory.wokingham.gov.uk/kb5/wokingham/directory/service.page?id=WLvFvSy3vN4" TargetMode="External"/><Relationship Id="rId20" Type="http://schemas.openxmlformats.org/officeDocument/2006/relationships/hyperlink" Target="https://www.sendiasswokingham.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398815/SEND_Code_of_Practice_January_2015.pdf" TargetMode="External"/><Relationship Id="rId24" Type="http://schemas.openxmlformats.org/officeDocument/2006/relationships/hyperlink" Target="https://westberkssendiass.info/" TargetMode="External"/><Relationship Id="rId5" Type="http://schemas.openxmlformats.org/officeDocument/2006/relationships/numbering" Target="numbering.xml"/><Relationship Id="rId15" Type="http://schemas.openxmlformats.org/officeDocument/2006/relationships/hyperlink" Target="http://www.legislation.gov.uk/ukpga/1998/31/contents" TargetMode="External"/><Relationship Id="rId23" Type="http://schemas.openxmlformats.org/officeDocument/2006/relationships/hyperlink" Target="https://www.bracknell-forest.gov.uk/children-and-family-services/special-educational-needs/information-advice-and-support-service"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irectory.westberks.gov.uk/kb5/westberkshire/directory/service.page?id=Xe5q-E201-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1996/56/contents" TargetMode="External"/><Relationship Id="rId22" Type="http://schemas.openxmlformats.org/officeDocument/2006/relationships/hyperlink" Target="https://www.bracknell-forest.gov.uk/children-and-family-services/special-educational-needs/information-advice-and-support-service"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tu\OneDrive\Documents\Custom%20Office%20Templates\APT%20polici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aefe96-9173-4f08-adfe-98896f23aa1d">
      <Terms xmlns="http://schemas.microsoft.com/office/infopath/2007/PartnerControls"/>
    </lcf76f155ced4ddcb4097134ff3c332f>
    <TaxCatchAll xmlns="faf9d3b3-ad90-496d-aaee-0daa3f7fd5cf" xsi:nil="true"/>
    <Approval xmlns="26aefe96-9173-4f08-adfe-98896f23aa1d" xsi:nil="true"/>
    <_Flow_SignoffStatus xmlns="26aefe96-9173-4f08-adfe-98896f23aa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167930DA7AA7478B7AF26D7D31E7B4" ma:contentTypeVersion="18" ma:contentTypeDescription="Create a new document." ma:contentTypeScope="" ma:versionID="c5221d62e71915e6d2674215018fe70d">
  <xsd:schema xmlns:xsd="http://www.w3.org/2001/XMLSchema" xmlns:xs="http://www.w3.org/2001/XMLSchema" xmlns:p="http://schemas.microsoft.com/office/2006/metadata/properties" xmlns:ns2="26aefe96-9173-4f08-adfe-98896f23aa1d" xmlns:ns3="faf9d3b3-ad90-496d-aaee-0daa3f7fd5cf" targetNamespace="http://schemas.microsoft.com/office/2006/metadata/properties" ma:root="true" ma:fieldsID="902eee6fd6016e0b7fccea8bfc0436c8" ns2:_="" ns3:_="">
    <xsd:import namespace="26aefe96-9173-4f08-adfe-98896f23aa1d"/>
    <xsd:import namespace="faf9d3b3-ad90-496d-aaee-0daa3f7fd5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Approval" minOccurs="0"/>
                <xsd:element ref="ns2:_Flow_SignoffStatu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efe96-9173-4f08-adfe-98896f23a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5f2862-dd38-46fd-9a54-ddbe4d3cd2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pproval" ma:index="21" nillable="true" ma:displayName="Approval" ma:description="Trustee Approval" ma:format="Dropdown" ma:internalName="Approval">
      <xsd:simpleType>
        <xsd:restriction base="dms:Choice">
          <xsd:enumeration value="Richard"/>
          <xsd:enumeration value="Cathy"/>
          <xsd:enumeration value="John"/>
          <xsd:enumeration value="Mark"/>
          <xsd:enumeration value="Julie-Ann"/>
        </xsd:restriction>
      </xsd:simpleType>
    </xsd:element>
    <xsd:element name="_Flow_SignoffStatus" ma:index="22" nillable="true" ma:displayName="Sign-off status" ma:internalName="_x0024_Resources_x003a_core_x002c_Signoff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f9d3b3-ad90-496d-aaee-0daa3f7fd5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8b0efc-c57c-4dc5-b2a7-12c98f05498d}" ma:internalName="TaxCatchAll" ma:showField="CatchAllData" ma:web="faf9d3b3-ad90-496d-aaee-0daa3f7fd5c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C51D9-0E1E-448F-8CE3-C0746B925E28}">
  <ds:schemaRefs>
    <ds:schemaRef ds:uri="http://schemas.microsoft.com/sharepoint/v3/contenttype/forms"/>
  </ds:schemaRefs>
</ds:datastoreItem>
</file>

<file path=customXml/itemProps2.xml><?xml version="1.0" encoding="utf-8"?>
<ds:datastoreItem xmlns:ds="http://schemas.openxmlformats.org/officeDocument/2006/customXml" ds:itemID="{5929305A-6B79-46EC-80E6-A4F7E7652214}">
  <ds:schemaRefs>
    <ds:schemaRef ds:uri="http://schemas.microsoft.com/office/2006/metadata/properties"/>
    <ds:schemaRef ds:uri="http://schemas.microsoft.com/office/infopath/2007/PartnerControls"/>
    <ds:schemaRef ds:uri="26aefe96-9173-4f08-adfe-98896f23aa1d"/>
    <ds:schemaRef ds:uri="faf9d3b3-ad90-496d-aaee-0daa3f7fd5cf"/>
  </ds:schemaRefs>
</ds:datastoreItem>
</file>

<file path=customXml/itemProps3.xml><?xml version="1.0" encoding="utf-8"?>
<ds:datastoreItem xmlns:ds="http://schemas.openxmlformats.org/officeDocument/2006/customXml" ds:itemID="{55BF1541-1D12-4256-93CC-9D6AD032C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efe96-9173-4f08-adfe-98896f23aa1d"/>
    <ds:schemaRef ds:uri="faf9d3b3-ad90-496d-aaee-0daa3f7fd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E49EBF-FB66-4EAB-8FB0-8A1B39E1B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APT policies template</Template>
  <TotalTime>0</TotalTime>
  <Pages>10</Pages>
  <Words>2204</Words>
  <Characters>12566</Characters>
  <Application>Microsoft Office Word</Application>
  <DocSecurity>2</DocSecurity>
  <Lines>104</Lines>
  <Paragraphs>29</Paragraphs>
  <ScaleCrop>false</ScaleCrop>
  <Company/>
  <LinksUpToDate>false</LinksUpToDate>
  <CharactersWithSpaces>14741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Hartup</dc:creator>
  <cp:keywords/>
  <dc:description/>
  <cp:lastModifiedBy>Charlotte Deer</cp:lastModifiedBy>
  <cp:revision>2</cp:revision>
  <dcterms:created xsi:type="dcterms:W3CDTF">2025-09-30T10:31:00Z</dcterms:created>
  <dcterms:modified xsi:type="dcterms:W3CDTF">2025-09-30T10:31:00Z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0x01010058167930DA7AA7478B7AF26D7D31E7B4</vt:lpwstr>
  </property>
  <property fmtid="{D5CDD505-2E9C-101B-9397-08002B2CF9AE}" pid="3" name="MediaServiceImageTags">
    <vt:lpwstr/>
  </property>
</Properties>
</file>